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1D" w:rsidRPr="00EA174B" w:rsidRDefault="00B2611D" w:rsidP="00B2611D">
      <w:pPr>
        <w:ind w:left="-113"/>
        <w:jc w:val="center"/>
        <w:rPr>
          <w:sz w:val="32"/>
          <w:szCs w:val="32"/>
        </w:rPr>
      </w:pPr>
      <w:r w:rsidRPr="00EA174B">
        <w:rPr>
          <w:rStyle w:val="Hyperlink"/>
          <w:rFonts w:hint="cs"/>
          <w:sz w:val="32"/>
          <w:szCs w:val="32"/>
          <w:rtl/>
        </w:rPr>
        <w:t>ועד מקומי מושב ניר - ישראל</w:t>
      </w:r>
    </w:p>
    <w:p w:rsidR="00B2611D" w:rsidRPr="00EA174B" w:rsidRDefault="00B2611D" w:rsidP="00B2611D">
      <w:pPr>
        <w:jc w:val="center"/>
        <w:rPr>
          <w:rStyle w:val="Hyperlink"/>
          <w:sz w:val="32"/>
          <w:szCs w:val="32"/>
          <w:rtl/>
        </w:rPr>
      </w:pPr>
      <w:r w:rsidRPr="00EA174B">
        <w:rPr>
          <w:rStyle w:val="Hyperlink"/>
          <w:rFonts w:hint="cs"/>
          <w:sz w:val="32"/>
          <w:szCs w:val="32"/>
          <w:rtl/>
        </w:rPr>
        <w:t>מ.י- 501606990</w:t>
      </w:r>
    </w:p>
    <w:p w:rsidR="00B2611D" w:rsidRPr="00EA174B" w:rsidRDefault="00001D29" w:rsidP="00B2611D">
      <w:pPr>
        <w:jc w:val="center"/>
        <w:rPr>
          <w:rStyle w:val="Hyperlink"/>
          <w:sz w:val="32"/>
          <w:szCs w:val="32"/>
          <w:rtl/>
        </w:rPr>
      </w:pPr>
      <w:hyperlink r:id="rId5" w:history="1">
        <w:r w:rsidR="00B2611D" w:rsidRPr="00EA174B">
          <w:rPr>
            <w:rStyle w:val="Hyperlink"/>
            <w:rFonts w:hint="cs"/>
            <w:sz w:val="32"/>
            <w:szCs w:val="32"/>
          </w:rPr>
          <w:t>nir-israel</w:t>
        </w:r>
        <w:r w:rsidR="00B2611D" w:rsidRPr="00EA174B">
          <w:rPr>
            <w:rStyle w:val="Hyperlink"/>
            <w:sz w:val="32"/>
            <w:szCs w:val="32"/>
          </w:rPr>
          <w:t>@bezeqeint.net</w:t>
        </w:r>
      </w:hyperlink>
    </w:p>
    <w:p w:rsidR="00B2611D" w:rsidRPr="00EA174B" w:rsidRDefault="00B2611D" w:rsidP="00B2611D">
      <w:pPr>
        <w:jc w:val="center"/>
        <w:rPr>
          <w:sz w:val="32"/>
          <w:szCs w:val="32"/>
          <w:rtl/>
        </w:rPr>
      </w:pPr>
      <w:r w:rsidRPr="00EA174B">
        <w:rPr>
          <w:rStyle w:val="Hyperlink"/>
          <w:rFonts w:hint="cs"/>
          <w:sz w:val="32"/>
          <w:szCs w:val="32"/>
          <w:rtl/>
        </w:rPr>
        <w:t>אתר אינטרנט:</w:t>
      </w:r>
      <w:r w:rsidRPr="00EA174B">
        <w:rPr>
          <w:rFonts w:hint="cs"/>
          <w:sz w:val="32"/>
          <w:szCs w:val="32"/>
          <w:rtl/>
        </w:rPr>
        <w:t xml:space="preserve"> </w:t>
      </w:r>
      <w:hyperlink r:id="rId6" w:history="1">
        <w:r w:rsidRPr="00EA174B">
          <w:rPr>
            <w:rStyle w:val="Hyperlink"/>
            <w:sz w:val="32"/>
            <w:szCs w:val="32"/>
          </w:rPr>
          <w:t>www.nir-israel.org</w:t>
        </w:r>
      </w:hyperlink>
    </w:p>
    <w:p w:rsidR="00B2611D" w:rsidRPr="00EA174B" w:rsidRDefault="00B2611D" w:rsidP="00B2611D">
      <w:pPr>
        <w:jc w:val="center"/>
        <w:rPr>
          <w:color w:val="0000FF"/>
          <w:sz w:val="32"/>
          <w:szCs w:val="32"/>
          <w:rtl/>
        </w:rPr>
      </w:pPr>
      <w:r w:rsidRPr="00EA174B">
        <w:rPr>
          <w:rFonts w:hint="cs"/>
          <w:color w:val="0000FF"/>
          <w:sz w:val="32"/>
          <w:szCs w:val="32"/>
          <w:rtl/>
        </w:rPr>
        <w:t>ד.נ. לכיש צפון מיקוד 7950500</w:t>
      </w:r>
    </w:p>
    <w:p w:rsidR="00B2611D" w:rsidRPr="00EA174B" w:rsidRDefault="00B2611D" w:rsidP="00B2611D">
      <w:pPr>
        <w:jc w:val="center"/>
        <w:rPr>
          <w:sz w:val="32"/>
          <w:szCs w:val="32"/>
          <w:u w:val="single"/>
          <w:rtl/>
        </w:rPr>
      </w:pPr>
      <w:r w:rsidRPr="00EA174B">
        <w:rPr>
          <w:rFonts w:hint="cs"/>
          <w:color w:val="0000FF"/>
          <w:sz w:val="32"/>
          <w:szCs w:val="32"/>
          <w:u w:val="single"/>
          <w:rtl/>
        </w:rPr>
        <w:t xml:space="preserve">טל: 6722494 - 08 , 6723408 - 08   פקס: 6726519 </w:t>
      </w:r>
      <w:r w:rsidRPr="00EA174B">
        <w:rPr>
          <w:color w:val="0000FF"/>
          <w:sz w:val="32"/>
          <w:szCs w:val="32"/>
          <w:u w:val="single"/>
          <w:rtl/>
        </w:rPr>
        <w:t>–</w:t>
      </w:r>
      <w:r w:rsidRPr="00EA174B">
        <w:rPr>
          <w:rFonts w:hint="cs"/>
          <w:color w:val="0000FF"/>
          <w:sz w:val="32"/>
          <w:szCs w:val="32"/>
          <w:u w:val="single"/>
          <w:rtl/>
        </w:rPr>
        <w:t xml:space="preserve"> 08</w:t>
      </w:r>
    </w:p>
    <w:p w:rsidR="00B2611D" w:rsidRDefault="00B2611D" w:rsidP="00B2611D">
      <w:pPr>
        <w:jc w:val="center"/>
        <w:rPr>
          <w:u w:val="single"/>
          <w:rtl/>
        </w:rPr>
      </w:pPr>
    </w:p>
    <w:p w:rsidR="00B2611D" w:rsidRDefault="00B2611D" w:rsidP="00B2611D">
      <w:pPr>
        <w:jc w:val="center"/>
        <w:rPr>
          <w:b/>
          <w:bCs/>
          <w:u w:val="single"/>
          <w:rtl/>
        </w:rPr>
      </w:pPr>
      <w:r w:rsidRPr="00FE0DFC">
        <w:rPr>
          <w:rFonts w:hint="cs"/>
          <w:b/>
          <w:bCs/>
          <w:u w:val="single"/>
          <w:rtl/>
        </w:rPr>
        <w:t xml:space="preserve">פרוטוקול </w:t>
      </w:r>
      <w:r>
        <w:rPr>
          <w:rFonts w:hint="cs"/>
          <w:b/>
          <w:bCs/>
          <w:u w:val="single"/>
          <w:rtl/>
        </w:rPr>
        <w:t xml:space="preserve">מספר 3 </w:t>
      </w:r>
      <w:r w:rsidRPr="00FE0DFC">
        <w:rPr>
          <w:rFonts w:hint="cs"/>
          <w:b/>
          <w:bCs/>
          <w:u w:val="single"/>
          <w:rtl/>
        </w:rPr>
        <w:t xml:space="preserve">ישיבת וועד מקומי מיום </w:t>
      </w:r>
      <w:r>
        <w:rPr>
          <w:rFonts w:hint="cs"/>
          <w:b/>
          <w:bCs/>
          <w:u w:val="single"/>
          <w:rtl/>
        </w:rPr>
        <w:t>25</w:t>
      </w:r>
      <w:r w:rsidRPr="00FE0DFC">
        <w:rPr>
          <w:rFonts w:hint="cs"/>
          <w:b/>
          <w:bCs/>
          <w:u w:val="single"/>
          <w:rtl/>
        </w:rPr>
        <w:t>/</w:t>
      </w:r>
      <w:r>
        <w:rPr>
          <w:rFonts w:hint="cs"/>
          <w:b/>
          <w:bCs/>
          <w:u w:val="single"/>
          <w:rtl/>
        </w:rPr>
        <w:t>5</w:t>
      </w:r>
      <w:r w:rsidRPr="00FE0DFC">
        <w:rPr>
          <w:rFonts w:hint="cs"/>
          <w:b/>
          <w:bCs/>
          <w:u w:val="single"/>
          <w:rtl/>
        </w:rPr>
        <w:t>/201</w:t>
      </w:r>
      <w:r>
        <w:rPr>
          <w:rFonts w:hint="cs"/>
          <w:b/>
          <w:bCs/>
          <w:u w:val="single"/>
          <w:rtl/>
        </w:rPr>
        <w:t>7</w:t>
      </w:r>
    </w:p>
    <w:p w:rsidR="00B2611D" w:rsidRDefault="00B2611D" w:rsidP="00B2611D">
      <w:pPr>
        <w:jc w:val="center"/>
        <w:rPr>
          <w:b/>
          <w:bCs/>
          <w:u w:val="single"/>
          <w:rtl/>
        </w:rPr>
      </w:pPr>
    </w:p>
    <w:p w:rsidR="00B2611D" w:rsidRDefault="00B2611D" w:rsidP="00B2611D">
      <w:pPr>
        <w:jc w:val="center"/>
        <w:rPr>
          <w:b/>
          <w:bCs/>
          <w:u w:val="single"/>
          <w:rtl/>
        </w:rPr>
      </w:pPr>
    </w:p>
    <w:p w:rsidR="00B2611D" w:rsidRDefault="00B2611D" w:rsidP="00B2611D">
      <w:pPr>
        <w:jc w:val="center"/>
        <w:rPr>
          <w:rtl/>
        </w:rPr>
      </w:pPr>
      <w:r>
        <w:rPr>
          <w:rFonts w:hint="cs"/>
          <w:rtl/>
        </w:rPr>
        <w:t>נ</w:t>
      </w:r>
      <w:r w:rsidRPr="00B9522D">
        <w:rPr>
          <w:rFonts w:hint="cs"/>
          <w:rtl/>
        </w:rPr>
        <w:t>וכחים:</w:t>
      </w:r>
      <w:r>
        <w:rPr>
          <w:rFonts w:hint="cs"/>
          <w:rtl/>
        </w:rPr>
        <w:t xml:space="preserve"> יעל יצחקי, יעל זהר-שמואלי, , ליאורה פרידמן, רן ויזל.</w:t>
      </w:r>
    </w:p>
    <w:p w:rsidR="00B2611D" w:rsidRDefault="00B2611D" w:rsidP="00CB1167">
      <w:pPr>
        <w:jc w:val="left"/>
        <w:rPr>
          <w:rtl/>
        </w:rPr>
      </w:pPr>
      <w:r>
        <w:rPr>
          <w:rFonts w:hint="cs"/>
          <w:rtl/>
        </w:rPr>
        <w:t xml:space="preserve">                           אורחים: אבי ואש </w:t>
      </w:r>
      <w:r>
        <w:rPr>
          <w:rtl/>
        </w:rPr>
        <w:t>–</w:t>
      </w:r>
      <w:r>
        <w:rPr>
          <w:rFonts w:hint="cs"/>
          <w:rtl/>
        </w:rPr>
        <w:t xml:space="preserve"> וועדת ביקורת </w:t>
      </w:r>
    </w:p>
    <w:p w:rsidR="00B2611D" w:rsidRDefault="00B2611D" w:rsidP="00B2611D">
      <w:pPr>
        <w:jc w:val="left"/>
        <w:rPr>
          <w:rtl/>
        </w:rPr>
      </w:pPr>
    </w:p>
    <w:p w:rsidR="00B2611D" w:rsidRPr="00B9522D" w:rsidRDefault="00B2611D" w:rsidP="00B2611D">
      <w:pPr>
        <w:jc w:val="left"/>
        <w:rPr>
          <w:rtl/>
        </w:rPr>
      </w:pPr>
    </w:p>
    <w:p w:rsidR="00B2611D" w:rsidRDefault="00CB1167" w:rsidP="005B509F">
      <w:pPr>
        <w:pStyle w:val="a3"/>
        <w:numPr>
          <w:ilvl w:val="0"/>
          <w:numId w:val="1"/>
        </w:numPr>
        <w:jc w:val="left"/>
      </w:pPr>
      <w:r>
        <w:rPr>
          <w:rFonts w:hint="cs"/>
          <w:rtl/>
        </w:rPr>
        <w:t>נוהל הזמנת עבודה / ציוד במושב</w:t>
      </w:r>
      <w:r w:rsidR="005B509F">
        <w:rPr>
          <w:rFonts w:hint="cs"/>
          <w:rtl/>
        </w:rPr>
        <w:t>:</w:t>
      </w:r>
      <w:r>
        <w:rPr>
          <w:rFonts w:hint="cs"/>
          <w:rtl/>
        </w:rPr>
        <w:t xml:space="preserve"> רוענן הנוהל להוצאת הזמנת עבודה מטעם המושב. </w:t>
      </w:r>
      <w:r w:rsidR="00B2611D">
        <w:rPr>
          <w:rFonts w:hint="cs"/>
          <w:rtl/>
        </w:rPr>
        <w:t>הנוהל יצא לגורמים הרלוונטים במושב ובמועצה.</w:t>
      </w:r>
    </w:p>
    <w:p w:rsidR="00B2611D" w:rsidRDefault="00CB1167" w:rsidP="00B2611D">
      <w:pPr>
        <w:pStyle w:val="a3"/>
        <w:numPr>
          <w:ilvl w:val="0"/>
          <w:numId w:val="1"/>
        </w:numPr>
        <w:jc w:val="left"/>
        <w:rPr>
          <w:rtl/>
        </w:rPr>
      </w:pPr>
      <w:r>
        <w:rPr>
          <w:rFonts w:hint="cs"/>
          <w:rtl/>
        </w:rPr>
        <w:t xml:space="preserve">יעל עדכנה כי בשיחה עם ראש המועצה, סגניתו ועם הדס נמסר כי המועצה מטפלת בתלונות על הרכב הועד. </w:t>
      </w:r>
      <w:r w:rsidR="00B2611D">
        <w:rPr>
          <w:rFonts w:hint="cs"/>
          <w:rtl/>
        </w:rPr>
        <w:t xml:space="preserve">חוות דעת </w:t>
      </w:r>
      <w:r w:rsidR="008D5310">
        <w:rPr>
          <w:rFonts w:hint="cs"/>
          <w:rtl/>
        </w:rPr>
        <w:t xml:space="preserve">מטעם המועצה תועבר </w:t>
      </w:r>
      <w:r w:rsidR="00B2611D">
        <w:rPr>
          <w:rFonts w:hint="cs"/>
          <w:rtl/>
        </w:rPr>
        <w:t>למשרד הפנים.</w:t>
      </w:r>
      <w:r w:rsidR="008D5310">
        <w:rPr>
          <w:rFonts w:hint="cs"/>
          <w:rtl/>
        </w:rPr>
        <w:t xml:space="preserve"> </w:t>
      </w:r>
      <w:r w:rsidR="00B2611D">
        <w:rPr>
          <w:rFonts w:hint="cs"/>
          <w:rtl/>
        </w:rPr>
        <w:t>ראש המועצה מר יאיר פרג'ון גיבה את הוועד המקומי.</w:t>
      </w:r>
    </w:p>
    <w:p w:rsidR="00B2611D" w:rsidRDefault="00B2611D" w:rsidP="008D5310">
      <w:pPr>
        <w:pStyle w:val="a3"/>
        <w:numPr>
          <w:ilvl w:val="0"/>
          <w:numId w:val="1"/>
        </w:numPr>
        <w:jc w:val="left"/>
        <w:rPr>
          <w:rtl/>
        </w:rPr>
      </w:pPr>
      <w:r>
        <w:rPr>
          <w:rFonts w:hint="cs"/>
          <w:rtl/>
        </w:rPr>
        <w:t>לטענתו של אבי ואש לא הוזמן כראוי לישיבה</w:t>
      </w:r>
      <w:r w:rsidR="008D5310">
        <w:rPr>
          <w:rFonts w:hint="cs"/>
          <w:rtl/>
        </w:rPr>
        <w:t>: ההודעה התקבלה כחמישה ימים לפני הישיבה</w:t>
      </w:r>
      <w:r>
        <w:rPr>
          <w:rFonts w:hint="cs"/>
          <w:rtl/>
        </w:rPr>
        <w:t>.</w:t>
      </w:r>
    </w:p>
    <w:p w:rsidR="00B2611D" w:rsidRPr="00E87631" w:rsidRDefault="008D5310" w:rsidP="008D5310">
      <w:pPr>
        <w:pStyle w:val="a3"/>
        <w:numPr>
          <w:ilvl w:val="0"/>
          <w:numId w:val="1"/>
        </w:numPr>
        <w:jc w:val="left"/>
        <w:rPr>
          <w:rtl/>
        </w:rPr>
      </w:pPr>
      <w:r>
        <w:rPr>
          <w:rFonts w:hint="cs"/>
          <w:rtl/>
        </w:rPr>
        <w:t>מאזן המושב הוכן על ידי מנהל החשבונות והועבר לברית פיקוח לצורך הגשה למועצה</w:t>
      </w:r>
      <w:r w:rsidR="00B2611D">
        <w:rPr>
          <w:rFonts w:hint="cs"/>
          <w:rtl/>
        </w:rPr>
        <w:t>.</w:t>
      </w:r>
    </w:p>
    <w:p w:rsidR="00B2611D" w:rsidRDefault="00B2611D" w:rsidP="00B2611D">
      <w:pPr>
        <w:pStyle w:val="a3"/>
        <w:numPr>
          <w:ilvl w:val="0"/>
          <w:numId w:val="1"/>
        </w:numPr>
        <w:jc w:val="left"/>
        <w:rPr>
          <w:rtl/>
        </w:rPr>
      </w:pPr>
      <w:r>
        <w:rPr>
          <w:rFonts w:hint="cs"/>
          <w:rtl/>
        </w:rPr>
        <w:t>מזכיר חדש</w:t>
      </w:r>
      <w:r w:rsidR="005B509F">
        <w:rPr>
          <w:rFonts w:hint="cs"/>
          <w:rtl/>
        </w:rPr>
        <w:t>,</w:t>
      </w:r>
      <w:r>
        <w:rPr>
          <w:rFonts w:hint="cs"/>
          <w:rtl/>
        </w:rPr>
        <w:t xml:space="preserve"> אבי ברבן</w:t>
      </w:r>
      <w:r w:rsidR="005B509F">
        <w:rPr>
          <w:rFonts w:hint="cs"/>
          <w:rtl/>
        </w:rPr>
        <w:t>,</w:t>
      </w:r>
      <w:r>
        <w:rPr>
          <w:rFonts w:hint="cs"/>
          <w:rtl/>
        </w:rPr>
        <w:t xml:space="preserve"> יתחיל את עבודתו בחודש יוני.</w:t>
      </w:r>
      <w:r w:rsidR="00CB1167">
        <w:rPr>
          <w:rFonts w:hint="cs"/>
          <w:rtl/>
        </w:rPr>
        <w:t xml:space="preserve"> </w:t>
      </w:r>
      <w:r>
        <w:rPr>
          <w:rFonts w:hint="cs"/>
          <w:rtl/>
        </w:rPr>
        <w:t xml:space="preserve">בעל אוריטנציה קהילתית ורקע כלכלי וניהולי, </w:t>
      </w:r>
      <w:r w:rsidR="00CB1167">
        <w:rPr>
          <w:rFonts w:hint="cs"/>
          <w:rtl/>
        </w:rPr>
        <w:t>נסיון בבניית תקציב ומעקב, וכן נסיון בניהול עובדים.</w:t>
      </w:r>
      <w:r w:rsidR="008D5310">
        <w:rPr>
          <w:rFonts w:hint="cs"/>
          <w:rtl/>
        </w:rPr>
        <w:t xml:space="preserve"> </w:t>
      </w:r>
      <w:r>
        <w:rPr>
          <w:rFonts w:hint="cs"/>
          <w:rtl/>
        </w:rPr>
        <w:t>נושא קשרי העבודה עם מזכירת המושב</w:t>
      </w:r>
      <w:r w:rsidR="008D5310">
        <w:rPr>
          <w:rFonts w:hint="cs"/>
          <w:rtl/>
        </w:rPr>
        <w:t xml:space="preserve"> ועם איש האחזקה נ</w:t>
      </w:r>
      <w:r>
        <w:rPr>
          <w:rFonts w:hint="cs"/>
          <w:rtl/>
        </w:rPr>
        <w:t>דון.</w:t>
      </w:r>
    </w:p>
    <w:p w:rsidR="00B2611D" w:rsidRDefault="00B2611D" w:rsidP="00B2611D">
      <w:pPr>
        <w:pStyle w:val="a3"/>
        <w:numPr>
          <w:ilvl w:val="0"/>
          <w:numId w:val="1"/>
        </w:numPr>
        <w:jc w:val="left"/>
      </w:pPr>
      <w:r>
        <w:rPr>
          <w:rFonts w:hint="cs"/>
          <w:rtl/>
        </w:rPr>
        <w:t>השבוע החל לעבוד מד"ב חדש, נדב ארז מגיע מהצופים.</w:t>
      </w:r>
    </w:p>
    <w:p w:rsidR="00B2611D" w:rsidRPr="00E87631" w:rsidRDefault="00B2611D" w:rsidP="00B2611D">
      <w:pPr>
        <w:pStyle w:val="a3"/>
        <w:numPr>
          <w:ilvl w:val="0"/>
          <w:numId w:val="1"/>
        </w:numPr>
        <w:jc w:val="left"/>
      </w:pPr>
      <w:r>
        <w:rPr>
          <w:rFonts w:hint="cs"/>
          <w:rtl/>
        </w:rPr>
        <w:t xml:space="preserve">במפרים ברחוב </w:t>
      </w:r>
      <w:r w:rsidR="00CB1167">
        <w:rPr>
          <w:rFonts w:hint="cs"/>
          <w:rtl/>
        </w:rPr>
        <w:t xml:space="preserve">הגפן: </w:t>
      </w:r>
      <w:r>
        <w:rPr>
          <w:rFonts w:hint="cs"/>
          <w:rtl/>
        </w:rPr>
        <w:t>קיימת בעיה בטיחותית ברחוב הגפן כיוון שהדבר לא תוקצב בעבודה הנוכחית.</w:t>
      </w:r>
      <w:r w:rsidR="00CB1167">
        <w:rPr>
          <w:rFonts w:hint="cs"/>
          <w:rtl/>
        </w:rPr>
        <w:t xml:space="preserve"> </w:t>
      </w:r>
      <w:r>
        <w:rPr>
          <w:rFonts w:hint="cs"/>
          <w:rtl/>
        </w:rPr>
        <w:t>החברה הכלכלית תבדוק עלויות ודרכים ותגיש הצעת מחיר,</w:t>
      </w:r>
      <w:r w:rsidR="00CB1167">
        <w:rPr>
          <w:rFonts w:hint="cs"/>
          <w:rtl/>
        </w:rPr>
        <w:t xml:space="preserve"> </w:t>
      </w:r>
      <w:r>
        <w:rPr>
          <w:rFonts w:hint="cs"/>
          <w:rtl/>
        </w:rPr>
        <w:t>כאשר נקבל את ההצעה נדון בעניין.</w:t>
      </w:r>
      <w:r w:rsidR="00CB1167">
        <w:rPr>
          <w:rFonts w:hint="cs"/>
          <w:rtl/>
        </w:rPr>
        <w:t xml:space="preserve"> </w:t>
      </w:r>
      <w:r>
        <w:rPr>
          <w:rFonts w:hint="cs"/>
          <w:rtl/>
        </w:rPr>
        <w:t>הוועד תומך בהוספת במפרים על פי ההצעה שתוגש על ידי החברה הכלכלית ותענה על דרישת הבטיחות והתקנים הנדרשים.</w:t>
      </w:r>
    </w:p>
    <w:p w:rsidR="00B2611D" w:rsidRDefault="00B2611D" w:rsidP="001F717E">
      <w:pPr>
        <w:pStyle w:val="a3"/>
        <w:numPr>
          <w:ilvl w:val="0"/>
          <w:numId w:val="1"/>
        </w:numPr>
        <w:jc w:val="left"/>
        <w:rPr>
          <w:rtl/>
        </w:rPr>
      </w:pPr>
      <w:r>
        <w:rPr>
          <w:rFonts w:hint="cs"/>
          <w:rtl/>
        </w:rPr>
        <w:t>מפגעים ברחוב הזית יועברו לטיפול המזכיר החדש למול אגודת המים</w:t>
      </w:r>
      <w:r w:rsidR="001F717E">
        <w:rPr>
          <w:rFonts w:hint="cs"/>
          <w:rtl/>
        </w:rPr>
        <w:t>.</w:t>
      </w:r>
    </w:p>
    <w:p w:rsidR="001F717E" w:rsidRDefault="001F717E" w:rsidP="001F717E">
      <w:pPr>
        <w:pStyle w:val="a3"/>
        <w:numPr>
          <w:ilvl w:val="0"/>
          <w:numId w:val="1"/>
        </w:numPr>
        <w:jc w:val="left"/>
      </w:pPr>
      <w:r>
        <w:rPr>
          <w:rFonts w:hint="cs"/>
          <w:rtl/>
        </w:rPr>
        <w:t>גן שעשועים</w:t>
      </w:r>
      <w:r w:rsidR="008D5310">
        <w:rPr>
          <w:rFonts w:hint="cs"/>
          <w:rtl/>
        </w:rPr>
        <w:t xml:space="preserve">: </w:t>
      </w:r>
      <w:r>
        <w:rPr>
          <w:rFonts w:hint="cs"/>
          <w:rtl/>
        </w:rPr>
        <w:t>המועצה אמורה לעלות תיקון הצעה במליאת המועצה הקרובה.</w:t>
      </w:r>
    </w:p>
    <w:p w:rsidR="001F717E" w:rsidRDefault="001F717E" w:rsidP="008D5310">
      <w:pPr>
        <w:pStyle w:val="a3"/>
        <w:numPr>
          <w:ilvl w:val="0"/>
          <w:numId w:val="1"/>
        </w:numPr>
        <w:jc w:val="left"/>
        <w:rPr>
          <w:rtl/>
        </w:rPr>
      </w:pPr>
      <w:r>
        <w:rPr>
          <w:rFonts w:hint="cs"/>
          <w:rtl/>
        </w:rPr>
        <w:t>הלוואה</w:t>
      </w:r>
      <w:r w:rsidR="008D5310">
        <w:rPr>
          <w:rFonts w:hint="cs"/>
          <w:rtl/>
        </w:rPr>
        <w:t xml:space="preserve"> : </w:t>
      </w:r>
      <w:r>
        <w:rPr>
          <w:rFonts w:hint="cs"/>
          <w:rtl/>
        </w:rPr>
        <w:t>שולמו 50,000 ₪</w:t>
      </w:r>
      <w:r w:rsidR="008D5310">
        <w:rPr>
          <w:rFonts w:hint="cs"/>
          <w:rtl/>
        </w:rPr>
        <w:t xml:space="preserve"> לפי ההסכם</w:t>
      </w:r>
      <w:r>
        <w:rPr>
          <w:rFonts w:hint="cs"/>
          <w:rtl/>
        </w:rPr>
        <w:t>, יש צורך לברר האם נמחק חלק בהלוואה ולא בחוב השוטף.</w:t>
      </w:r>
    </w:p>
    <w:p w:rsidR="001F717E" w:rsidRDefault="009445BA" w:rsidP="009445BA">
      <w:pPr>
        <w:pStyle w:val="a3"/>
        <w:numPr>
          <w:ilvl w:val="0"/>
          <w:numId w:val="1"/>
        </w:numPr>
        <w:jc w:val="left"/>
      </w:pPr>
      <w:r>
        <w:rPr>
          <w:rFonts w:hint="cs"/>
          <w:rtl/>
        </w:rPr>
        <w:t xml:space="preserve">עדכון תקציב: </w:t>
      </w:r>
      <w:bookmarkStart w:id="0" w:name="_GoBack"/>
      <w:bookmarkEnd w:id="0"/>
      <w:r w:rsidR="001F717E">
        <w:rPr>
          <w:rFonts w:hint="cs"/>
          <w:rtl/>
        </w:rPr>
        <w:t>תקציב הוועד לשנה זו 9</w:t>
      </w:r>
      <w:r>
        <w:rPr>
          <w:rFonts w:hint="cs"/>
          <w:rtl/>
        </w:rPr>
        <w:t>8</w:t>
      </w:r>
      <w:r w:rsidR="008D5310">
        <w:rPr>
          <w:rFonts w:hint="cs"/>
          <w:rtl/>
        </w:rPr>
        <w:t>4</w:t>
      </w:r>
      <w:r w:rsidR="001F717E">
        <w:rPr>
          <w:rFonts w:hint="cs"/>
          <w:rtl/>
        </w:rPr>
        <w:t>,788 ₪</w:t>
      </w:r>
      <w:r w:rsidR="008D5310">
        <w:rPr>
          <w:rFonts w:hint="cs"/>
          <w:rtl/>
        </w:rPr>
        <w:t xml:space="preserve"> , </w:t>
      </w:r>
      <w:r w:rsidR="005B509F">
        <w:rPr>
          <w:rFonts w:hint="cs"/>
          <w:rtl/>
        </w:rPr>
        <w:t>ל</w:t>
      </w:r>
      <w:r>
        <w:rPr>
          <w:rFonts w:hint="cs"/>
          <w:rtl/>
        </w:rPr>
        <w:t>פני</w:t>
      </w:r>
      <w:r w:rsidR="005B509F">
        <w:rPr>
          <w:rFonts w:hint="cs"/>
          <w:rtl/>
        </w:rPr>
        <w:t xml:space="preserve"> חישוב אחוזי גבייה והנחות כחוק</w:t>
      </w:r>
      <w:r>
        <w:rPr>
          <w:rFonts w:hint="cs"/>
          <w:rtl/>
        </w:rPr>
        <w:t xml:space="preserve"> וכולל השתתפות המועצה בהוצאות.</w:t>
      </w:r>
      <w:r w:rsidR="008D5310">
        <w:rPr>
          <w:rFonts w:hint="cs"/>
          <w:rtl/>
        </w:rPr>
        <w:t xml:space="preserve"> </w:t>
      </w:r>
    </w:p>
    <w:p w:rsidR="001F717E" w:rsidRDefault="001F717E" w:rsidP="001F717E">
      <w:pPr>
        <w:jc w:val="left"/>
        <w:rPr>
          <w:rtl/>
        </w:rPr>
      </w:pPr>
    </w:p>
    <w:p w:rsidR="001F717E" w:rsidRDefault="001F717E" w:rsidP="001F717E">
      <w:pPr>
        <w:jc w:val="left"/>
      </w:pPr>
    </w:p>
    <w:p w:rsidR="001F717E" w:rsidRDefault="001F717E" w:rsidP="001F717E">
      <w:pPr>
        <w:jc w:val="left"/>
      </w:pPr>
      <w:r>
        <w:rPr>
          <w:rFonts w:hint="cs"/>
          <w:rtl/>
        </w:rPr>
        <w:t>רשמה: יעל זוהר שמואלי</w:t>
      </w:r>
    </w:p>
    <w:sectPr w:rsidR="001F717E" w:rsidSect="00BE0E16">
      <w:pgSz w:w="11906" w:h="16838"/>
      <w:pgMar w:top="720" w:right="720" w:bottom="720" w:left="720" w:header="708" w:footer="708" w:gutter="0"/>
      <w:cols w:space="708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A2D"/>
    <w:multiLevelType w:val="hybridMultilevel"/>
    <w:tmpl w:val="87F648A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0DD0E98"/>
    <w:multiLevelType w:val="hybridMultilevel"/>
    <w:tmpl w:val="F5009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611D"/>
    <w:rsid w:val="00001D29"/>
    <w:rsid w:val="001F717E"/>
    <w:rsid w:val="005B509F"/>
    <w:rsid w:val="006F5326"/>
    <w:rsid w:val="008D5310"/>
    <w:rsid w:val="009445BA"/>
    <w:rsid w:val="00B2611D"/>
    <w:rsid w:val="00BC5A68"/>
    <w:rsid w:val="00C54D99"/>
    <w:rsid w:val="00CB1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1D"/>
    <w:pPr>
      <w:bidi/>
      <w:spacing w:after="0" w:line="240" w:lineRule="auto"/>
      <w:jc w:val="right"/>
    </w:pPr>
    <w:rPr>
      <w:rFonts w:ascii="Times New Roman" w:eastAsia="Times New Roman" w:hAnsi="Times New Roman" w:cs="Narkisim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2611D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B261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r-israel.org" TargetMode="External"/><Relationship Id="rId5" Type="http://schemas.openxmlformats.org/officeDocument/2006/relationships/hyperlink" Target="mailto:nir-israel@bezeqein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ae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2017-06-14T10:07:00Z</dcterms:created>
  <dcterms:modified xsi:type="dcterms:W3CDTF">2017-06-14T10:07:00Z</dcterms:modified>
</cp:coreProperties>
</file>