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B9FB1" w14:textId="77777777" w:rsidR="00F10B18" w:rsidRDefault="00F10B18" w:rsidP="009468F5">
      <w:pPr>
        <w:bidi w:val="0"/>
        <w:spacing w:after="0"/>
        <w:jc w:val="right"/>
        <w:rPr>
          <w:rFonts w:ascii="Calibri" w:eastAsia="Calibri" w:hAnsi="Calibri" w:cs="David"/>
          <w:b/>
          <w:bCs/>
          <w:sz w:val="24"/>
          <w:szCs w:val="24"/>
        </w:rPr>
      </w:pPr>
      <w:r w:rsidRPr="009C302E">
        <w:rPr>
          <w:rFonts w:ascii="Calibri" w:eastAsia="Calibri" w:hAnsi="Calibri" w:cs="David" w:hint="cs"/>
          <w:b/>
          <w:bCs/>
          <w:sz w:val="24"/>
          <w:szCs w:val="24"/>
          <w:rtl/>
        </w:rPr>
        <w:t>בס"ד</w:t>
      </w:r>
      <w:r w:rsidR="00852C5E">
        <w:rPr>
          <w:rFonts w:ascii="Calibri" w:eastAsia="Calibri" w:hAnsi="Calibri" w:cs="David" w:hint="cs"/>
          <w:b/>
          <w:bCs/>
          <w:sz w:val="24"/>
          <w:szCs w:val="24"/>
          <w:rtl/>
        </w:rPr>
        <w:t xml:space="preserve">   </w:t>
      </w:r>
    </w:p>
    <w:p w14:paraId="434A1F2B" w14:textId="45E96BE7" w:rsidR="00D53205" w:rsidRPr="009C302E" w:rsidRDefault="00D53205" w:rsidP="009468F5">
      <w:pPr>
        <w:bidi w:val="0"/>
        <w:spacing w:after="0"/>
        <w:jc w:val="both"/>
        <w:rPr>
          <w:rFonts w:ascii="Calibri" w:eastAsia="Calibri" w:hAnsi="Calibri" w:cs="David" w:hint="cs"/>
          <w:b/>
          <w:bCs/>
          <w:sz w:val="24"/>
          <w:szCs w:val="24"/>
          <w:rtl/>
        </w:rPr>
      </w:pPr>
      <w:r>
        <w:rPr>
          <w:rFonts w:ascii="Calibri" w:eastAsia="Calibri" w:hAnsi="Calibri" w:cs="David" w:hint="eastAsia"/>
          <w:b/>
          <w:bCs/>
          <w:sz w:val="24"/>
          <w:szCs w:val="24"/>
          <w:rtl/>
        </w:rPr>
        <w:t>‏</w:t>
      </w:r>
      <w:r w:rsidR="00627B9D">
        <w:rPr>
          <w:rFonts w:ascii="Calibri" w:eastAsia="Calibri" w:hAnsi="Calibri" w:cs="David" w:hint="cs"/>
          <w:b/>
          <w:bCs/>
          <w:sz w:val="24"/>
          <w:szCs w:val="24"/>
          <w:rtl/>
        </w:rPr>
        <w:t>ה' תמוז תשפ"ב</w:t>
      </w:r>
    </w:p>
    <w:p w14:paraId="0D9A949C" w14:textId="1095E2C9" w:rsidR="00F10B18" w:rsidRPr="009C302E" w:rsidRDefault="00627B9D" w:rsidP="009468F5">
      <w:pPr>
        <w:bidi w:val="0"/>
        <w:spacing w:after="0" w:line="240" w:lineRule="auto"/>
        <w:ind w:left="284" w:hanging="284"/>
        <w:jc w:val="both"/>
        <w:rPr>
          <w:rFonts w:ascii="Calibri" w:eastAsia="Calibri" w:hAnsi="Calibri" w:cs="David"/>
          <w:b/>
          <w:bCs/>
          <w:sz w:val="24"/>
          <w:szCs w:val="24"/>
          <w:u w:val="single"/>
        </w:rPr>
      </w:pPr>
      <w:r>
        <w:rPr>
          <w:rFonts w:ascii="Calibri" w:eastAsia="Calibri" w:hAnsi="Calibri" w:cs="David" w:hint="cs"/>
          <w:b/>
          <w:bCs/>
          <w:sz w:val="24"/>
          <w:szCs w:val="24"/>
          <w:u w:val="single"/>
          <w:rtl/>
        </w:rPr>
        <w:t>4 יולי 2022</w:t>
      </w:r>
    </w:p>
    <w:p w14:paraId="7E43CBEE" w14:textId="77777777" w:rsidR="00F10B18" w:rsidRPr="009C302E" w:rsidRDefault="00F10B18" w:rsidP="00534F39">
      <w:pPr>
        <w:bidi w:val="0"/>
        <w:spacing w:after="0" w:line="30" w:lineRule="atLeast"/>
        <w:rPr>
          <w:rFonts w:ascii="Calibri" w:eastAsia="Calibri" w:hAnsi="Calibri" w:cs="David"/>
          <w:b/>
          <w:bCs/>
          <w:sz w:val="24"/>
          <w:szCs w:val="24"/>
          <w:rtl/>
        </w:rPr>
      </w:pPr>
      <w:r w:rsidRPr="009C302E">
        <w:rPr>
          <w:rFonts w:ascii="Calibri" w:eastAsia="Calibri" w:hAnsi="Calibri" w:cs="David" w:hint="cs"/>
          <w:b/>
          <w:bCs/>
          <w:sz w:val="24"/>
          <w:szCs w:val="24"/>
          <w:rtl/>
        </w:rPr>
        <w:t xml:space="preserve">                                                                                                                           </w:t>
      </w:r>
    </w:p>
    <w:p w14:paraId="09F3708F" w14:textId="77777777" w:rsidR="00BF3F9F" w:rsidRDefault="003F24AB" w:rsidP="003F24AB">
      <w:pPr>
        <w:spacing w:after="0" w:line="30" w:lineRule="atLeast"/>
        <w:jc w:val="center"/>
        <w:rPr>
          <w:rFonts w:ascii="David" w:eastAsia="Calibri" w:hAnsi="David" w:cs="David"/>
          <w:b/>
          <w:bCs/>
          <w:sz w:val="24"/>
          <w:szCs w:val="24"/>
          <w:u w:val="single"/>
          <w:rtl/>
        </w:rPr>
      </w:pPr>
      <w:r>
        <w:rPr>
          <w:rFonts w:ascii="David" w:eastAsia="Calibri" w:hAnsi="David" w:cs="David" w:hint="cs"/>
          <w:b/>
          <w:bCs/>
          <w:sz w:val="24"/>
          <w:szCs w:val="24"/>
          <w:u w:val="single"/>
          <w:rtl/>
        </w:rPr>
        <w:t xml:space="preserve">פרוטוקול </w:t>
      </w:r>
      <w:r w:rsidR="00F10B18" w:rsidRPr="009C302E">
        <w:rPr>
          <w:rFonts w:ascii="David" w:eastAsia="Calibri" w:hAnsi="David" w:cs="David" w:hint="cs"/>
          <w:b/>
          <w:bCs/>
          <w:sz w:val="24"/>
          <w:szCs w:val="24"/>
          <w:u w:val="single"/>
          <w:rtl/>
        </w:rPr>
        <w:t>ישיבת מליאה מס'</w:t>
      </w:r>
      <w:r w:rsidR="009C302E">
        <w:rPr>
          <w:rFonts w:ascii="David" w:eastAsia="Calibri" w:hAnsi="David" w:cs="David" w:hint="cs"/>
          <w:b/>
          <w:bCs/>
          <w:sz w:val="24"/>
          <w:szCs w:val="24"/>
          <w:u w:val="single"/>
          <w:rtl/>
        </w:rPr>
        <w:t xml:space="preserve"> 4</w:t>
      </w:r>
      <w:r w:rsidR="009234EE">
        <w:rPr>
          <w:rFonts w:ascii="David" w:eastAsia="Calibri" w:hAnsi="David" w:cs="David" w:hint="cs"/>
          <w:b/>
          <w:bCs/>
          <w:sz w:val="24"/>
          <w:szCs w:val="24"/>
          <w:u w:val="single"/>
          <w:rtl/>
        </w:rPr>
        <w:t>, בתאריך כ"ב בסיוון תשפ"ב, 21/</w:t>
      </w:r>
      <w:r w:rsidR="00C66BA0">
        <w:rPr>
          <w:rFonts w:ascii="David" w:eastAsia="Calibri" w:hAnsi="David" w:cs="David" w:hint="cs"/>
          <w:b/>
          <w:bCs/>
          <w:sz w:val="24"/>
          <w:szCs w:val="24"/>
          <w:u w:val="single"/>
          <w:rtl/>
        </w:rPr>
        <w:t>0</w:t>
      </w:r>
      <w:r w:rsidR="009234EE">
        <w:rPr>
          <w:rFonts w:ascii="David" w:eastAsia="Calibri" w:hAnsi="David" w:cs="David" w:hint="cs"/>
          <w:b/>
          <w:bCs/>
          <w:sz w:val="24"/>
          <w:szCs w:val="24"/>
          <w:u w:val="single"/>
          <w:rtl/>
        </w:rPr>
        <w:t>6/22</w:t>
      </w:r>
      <w:r w:rsidR="009468F5">
        <w:rPr>
          <w:rFonts w:ascii="David" w:eastAsia="Calibri" w:hAnsi="David" w:cs="David" w:hint="cs"/>
          <w:b/>
          <w:bCs/>
          <w:sz w:val="24"/>
          <w:szCs w:val="24"/>
          <w:u w:val="single"/>
          <w:rtl/>
        </w:rPr>
        <w:t>:</w:t>
      </w:r>
    </w:p>
    <w:p w14:paraId="5B31E49B" w14:textId="77777777" w:rsidR="003F24AB" w:rsidRDefault="003F24AB" w:rsidP="003F24AB">
      <w:pPr>
        <w:spacing w:after="0" w:line="30" w:lineRule="atLeast"/>
        <w:jc w:val="center"/>
        <w:rPr>
          <w:rFonts w:ascii="David" w:eastAsia="Calibri" w:hAnsi="David" w:cs="David"/>
          <w:b/>
          <w:bCs/>
          <w:sz w:val="24"/>
          <w:szCs w:val="24"/>
          <w:u w:val="single"/>
          <w:rtl/>
        </w:rPr>
      </w:pPr>
    </w:p>
    <w:p w14:paraId="241BF32A" w14:textId="77777777" w:rsidR="009468F5" w:rsidRPr="00FD0697" w:rsidRDefault="009468F5" w:rsidP="009468F5">
      <w:pPr>
        <w:spacing w:line="240" w:lineRule="auto"/>
        <w:contextualSpacing/>
        <w:rPr>
          <w:rFonts w:cs="David"/>
          <w:b/>
          <w:bCs/>
          <w:sz w:val="24"/>
          <w:szCs w:val="24"/>
          <w:u w:val="single"/>
          <w:rtl/>
        </w:rPr>
      </w:pPr>
      <w:r w:rsidRPr="00FD0697">
        <w:rPr>
          <w:rFonts w:cs="David" w:hint="cs"/>
          <w:b/>
          <w:bCs/>
          <w:sz w:val="24"/>
          <w:szCs w:val="24"/>
          <w:u w:val="single"/>
          <w:rtl/>
        </w:rPr>
        <w:t xml:space="preserve">חברי </w:t>
      </w:r>
      <w:r>
        <w:rPr>
          <w:rFonts w:cs="David" w:hint="cs"/>
          <w:b/>
          <w:bCs/>
          <w:sz w:val="24"/>
          <w:szCs w:val="24"/>
          <w:u w:val="single"/>
          <w:rtl/>
        </w:rPr>
        <w:t>ה</w:t>
      </w:r>
      <w:r w:rsidRPr="00FD0697">
        <w:rPr>
          <w:rFonts w:cs="David" w:hint="cs"/>
          <w:b/>
          <w:bCs/>
          <w:sz w:val="24"/>
          <w:szCs w:val="24"/>
          <w:u w:val="single"/>
          <w:rtl/>
        </w:rPr>
        <w:t>מליאה</w:t>
      </w:r>
      <w:r>
        <w:rPr>
          <w:rFonts w:cs="David" w:hint="cs"/>
          <w:b/>
          <w:bCs/>
          <w:sz w:val="24"/>
          <w:szCs w:val="24"/>
          <w:u w:val="single"/>
          <w:rtl/>
        </w:rPr>
        <w:t>:</w:t>
      </w:r>
    </w:p>
    <w:p w14:paraId="5F4C5877" w14:textId="77777777" w:rsidR="009468F5" w:rsidRPr="00FD0697" w:rsidRDefault="009468F5" w:rsidP="009468F5">
      <w:pPr>
        <w:pStyle w:val="a7"/>
        <w:numPr>
          <w:ilvl w:val="0"/>
          <w:numId w:val="19"/>
        </w:numPr>
        <w:spacing w:after="200" w:line="240" w:lineRule="auto"/>
        <w:rPr>
          <w:rFonts w:cs="David"/>
          <w:b/>
          <w:bCs/>
          <w:sz w:val="24"/>
          <w:szCs w:val="24"/>
        </w:rPr>
      </w:pPr>
      <w:r w:rsidRPr="00FD0697">
        <w:rPr>
          <w:rFonts w:cs="David" w:hint="cs"/>
          <w:b/>
          <w:bCs/>
          <w:sz w:val="24"/>
          <w:szCs w:val="24"/>
          <w:rtl/>
        </w:rPr>
        <w:t>איתמר רביבו, ראש המועצה</w:t>
      </w:r>
      <w:r>
        <w:rPr>
          <w:rFonts w:cs="David"/>
          <w:b/>
          <w:bCs/>
          <w:sz w:val="24"/>
          <w:szCs w:val="24"/>
          <w:rtl/>
        </w:rPr>
        <w:tab/>
      </w:r>
      <w:r>
        <w:rPr>
          <w:rFonts w:cs="David"/>
          <w:b/>
          <w:bCs/>
          <w:sz w:val="24"/>
          <w:szCs w:val="24"/>
          <w:rtl/>
        </w:rPr>
        <w:tab/>
      </w:r>
      <w:r>
        <w:rPr>
          <w:rFonts w:cs="David" w:hint="cs"/>
          <w:b/>
          <w:bCs/>
          <w:sz w:val="24"/>
          <w:szCs w:val="24"/>
          <w:rtl/>
        </w:rPr>
        <w:t xml:space="preserve">           </w:t>
      </w:r>
      <w:r w:rsidRPr="00FD0697">
        <w:rPr>
          <w:rFonts w:cs="David" w:hint="cs"/>
          <w:b/>
          <w:bCs/>
          <w:sz w:val="24"/>
          <w:szCs w:val="24"/>
          <w:rtl/>
        </w:rPr>
        <w:t xml:space="preserve">  נחמה נצר, יועצת משפטית</w:t>
      </w:r>
    </w:p>
    <w:p w14:paraId="0EEAAEA4" w14:textId="77777777" w:rsidR="009468F5" w:rsidRPr="00FD0697" w:rsidRDefault="009468F5" w:rsidP="009468F5">
      <w:pPr>
        <w:pStyle w:val="a7"/>
        <w:numPr>
          <w:ilvl w:val="0"/>
          <w:numId w:val="19"/>
        </w:numPr>
        <w:spacing w:after="200" w:line="240" w:lineRule="auto"/>
        <w:rPr>
          <w:rFonts w:cs="David"/>
          <w:b/>
          <w:bCs/>
          <w:sz w:val="24"/>
          <w:szCs w:val="24"/>
        </w:rPr>
      </w:pPr>
      <w:r>
        <w:rPr>
          <w:rFonts w:cs="David" w:hint="cs"/>
          <w:b/>
          <w:bCs/>
          <w:sz w:val="24"/>
          <w:szCs w:val="24"/>
          <w:rtl/>
        </w:rPr>
        <w:t xml:space="preserve">גיל תימור, </w:t>
      </w:r>
      <w:r w:rsidRPr="00FD0697">
        <w:rPr>
          <w:rFonts w:cs="David" w:hint="cs"/>
          <w:b/>
          <w:bCs/>
          <w:sz w:val="24"/>
          <w:szCs w:val="24"/>
          <w:rtl/>
        </w:rPr>
        <w:t xml:space="preserve">ס. ראש המועצה, כרמיה </w:t>
      </w:r>
      <w:r>
        <w:rPr>
          <w:rFonts w:cs="David" w:hint="cs"/>
          <w:b/>
          <w:bCs/>
          <w:color w:val="FF0000"/>
          <w:sz w:val="24"/>
          <w:szCs w:val="24"/>
          <w:rtl/>
        </w:rPr>
        <w:t xml:space="preserve">             </w:t>
      </w:r>
      <w:r>
        <w:rPr>
          <w:rFonts w:cs="David" w:hint="cs"/>
          <w:b/>
          <w:bCs/>
          <w:sz w:val="24"/>
          <w:szCs w:val="24"/>
          <w:rtl/>
        </w:rPr>
        <w:t xml:space="preserve">   </w:t>
      </w:r>
      <w:r w:rsidRPr="00FD0697">
        <w:rPr>
          <w:rFonts w:cs="David"/>
          <w:b/>
          <w:bCs/>
          <w:sz w:val="24"/>
          <w:szCs w:val="24"/>
          <w:rtl/>
        </w:rPr>
        <w:tab/>
      </w:r>
      <w:r w:rsidRPr="00FD0697">
        <w:rPr>
          <w:rFonts w:cs="David" w:hint="cs"/>
          <w:b/>
          <w:bCs/>
          <w:sz w:val="24"/>
          <w:szCs w:val="24"/>
          <w:rtl/>
        </w:rPr>
        <w:t>דורון בן שלומי, מנכ"ל המועצה</w:t>
      </w:r>
    </w:p>
    <w:p w14:paraId="5C3A8226" w14:textId="77777777" w:rsidR="009468F5" w:rsidRPr="00FD0697" w:rsidRDefault="009468F5" w:rsidP="009468F5">
      <w:pPr>
        <w:pStyle w:val="a7"/>
        <w:numPr>
          <w:ilvl w:val="0"/>
          <w:numId w:val="19"/>
        </w:numPr>
        <w:spacing w:after="200" w:line="240" w:lineRule="auto"/>
        <w:rPr>
          <w:rFonts w:cs="David"/>
          <w:b/>
          <w:bCs/>
          <w:sz w:val="24"/>
          <w:szCs w:val="24"/>
        </w:rPr>
      </w:pPr>
      <w:r w:rsidRPr="00FD0697">
        <w:rPr>
          <w:rFonts w:cs="David" w:hint="cs"/>
          <w:b/>
          <w:bCs/>
          <w:sz w:val="24"/>
          <w:szCs w:val="24"/>
          <w:rtl/>
        </w:rPr>
        <w:t>עופר חדד, ברכיה</w:t>
      </w:r>
      <w:r>
        <w:rPr>
          <w:rFonts w:cs="David"/>
          <w:b/>
          <w:bCs/>
          <w:sz w:val="24"/>
          <w:szCs w:val="24"/>
          <w:rtl/>
        </w:rPr>
        <w:tab/>
      </w:r>
      <w:r>
        <w:rPr>
          <w:rFonts w:cs="David"/>
          <w:b/>
          <w:bCs/>
          <w:sz w:val="24"/>
          <w:szCs w:val="24"/>
          <w:rtl/>
        </w:rPr>
        <w:tab/>
      </w:r>
      <w:r>
        <w:rPr>
          <w:rFonts w:cs="David"/>
          <w:b/>
          <w:bCs/>
          <w:sz w:val="24"/>
          <w:szCs w:val="24"/>
          <w:rtl/>
        </w:rPr>
        <w:tab/>
      </w:r>
      <w:r>
        <w:rPr>
          <w:rFonts w:cs="David"/>
          <w:b/>
          <w:bCs/>
          <w:sz w:val="24"/>
          <w:szCs w:val="24"/>
          <w:rtl/>
        </w:rPr>
        <w:tab/>
      </w:r>
      <w:r>
        <w:rPr>
          <w:rFonts w:cs="David" w:hint="cs"/>
          <w:b/>
          <w:bCs/>
          <w:sz w:val="24"/>
          <w:szCs w:val="24"/>
          <w:rtl/>
        </w:rPr>
        <w:t>דוד סעד</w:t>
      </w:r>
      <w:r w:rsidRPr="00FD0697">
        <w:rPr>
          <w:rFonts w:cs="David" w:hint="cs"/>
          <w:b/>
          <w:bCs/>
          <w:sz w:val="24"/>
          <w:szCs w:val="24"/>
          <w:rtl/>
        </w:rPr>
        <w:t xml:space="preserve">, גזבר המועצה </w:t>
      </w:r>
    </w:p>
    <w:p w14:paraId="4B9FCAF7" w14:textId="77777777" w:rsidR="009468F5" w:rsidRPr="00FD0697" w:rsidRDefault="009468F5" w:rsidP="009468F5">
      <w:pPr>
        <w:pStyle w:val="a7"/>
        <w:numPr>
          <w:ilvl w:val="0"/>
          <w:numId w:val="19"/>
        </w:numPr>
        <w:spacing w:after="200" w:line="240" w:lineRule="auto"/>
        <w:rPr>
          <w:rFonts w:cs="David"/>
          <w:b/>
          <w:bCs/>
          <w:sz w:val="24"/>
          <w:szCs w:val="24"/>
        </w:rPr>
      </w:pPr>
      <w:r w:rsidRPr="00FD0697">
        <w:rPr>
          <w:rFonts w:cs="David" w:hint="cs"/>
          <w:b/>
          <w:bCs/>
          <w:sz w:val="24"/>
          <w:szCs w:val="24"/>
          <w:rtl/>
        </w:rPr>
        <w:t>אלדד כהן</w:t>
      </w:r>
      <w:r>
        <w:rPr>
          <w:rFonts w:cs="David" w:hint="cs"/>
          <w:b/>
          <w:bCs/>
          <w:sz w:val="24"/>
          <w:szCs w:val="24"/>
          <w:rtl/>
        </w:rPr>
        <w:t>,</w:t>
      </w:r>
      <w:r w:rsidRPr="00FD0697">
        <w:rPr>
          <w:rFonts w:cs="David" w:hint="cs"/>
          <w:b/>
          <w:bCs/>
          <w:sz w:val="24"/>
          <w:szCs w:val="24"/>
          <w:rtl/>
        </w:rPr>
        <w:t xml:space="preserve"> משען</w:t>
      </w:r>
      <w:r>
        <w:rPr>
          <w:rFonts w:cs="David" w:hint="cs"/>
          <w:b/>
          <w:bCs/>
          <w:color w:val="FF0000"/>
          <w:sz w:val="24"/>
          <w:szCs w:val="24"/>
          <w:rtl/>
        </w:rPr>
        <w:t xml:space="preserve">                        </w:t>
      </w:r>
      <w:r>
        <w:rPr>
          <w:rFonts w:cs="David"/>
          <w:b/>
          <w:bCs/>
          <w:sz w:val="24"/>
          <w:szCs w:val="24"/>
          <w:rtl/>
        </w:rPr>
        <w:tab/>
      </w:r>
      <w:r>
        <w:rPr>
          <w:rFonts w:cs="David"/>
          <w:b/>
          <w:bCs/>
          <w:sz w:val="24"/>
          <w:szCs w:val="24"/>
          <w:rtl/>
        </w:rPr>
        <w:tab/>
      </w:r>
      <w:r w:rsidRPr="00FD0697">
        <w:rPr>
          <w:rFonts w:cs="David"/>
          <w:b/>
          <w:bCs/>
          <w:sz w:val="24"/>
          <w:szCs w:val="24"/>
          <w:rtl/>
        </w:rPr>
        <w:tab/>
      </w:r>
      <w:r w:rsidRPr="00FD0697">
        <w:rPr>
          <w:rFonts w:cs="David" w:hint="cs"/>
          <w:b/>
          <w:bCs/>
          <w:sz w:val="24"/>
          <w:szCs w:val="24"/>
          <w:rtl/>
        </w:rPr>
        <w:t xml:space="preserve">אלירז </w:t>
      </w:r>
      <w:r>
        <w:rPr>
          <w:rFonts w:cs="David" w:hint="cs"/>
          <w:b/>
          <w:bCs/>
          <w:sz w:val="24"/>
          <w:szCs w:val="24"/>
          <w:rtl/>
        </w:rPr>
        <w:t>כהן</w:t>
      </w:r>
      <w:r w:rsidRPr="00FD0697">
        <w:rPr>
          <w:rFonts w:cs="David" w:hint="cs"/>
          <w:b/>
          <w:bCs/>
          <w:sz w:val="24"/>
          <w:szCs w:val="24"/>
          <w:rtl/>
        </w:rPr>
        <w:t xml:space="preserve">, מבקר המועצה </w:t>
      </w:r>
    </w:p>
    <w:p w14:paraId="4C3A336E" w14:textId="77777777" w:rsidR="009468F5" w:rsidRPr="00CA4236" w:rsidRDefault="009468F5" w:rsidP="009468F5">
      <w:pPr>
        <w:pStyle w:val="a7"/>
        <w:numPr>
          <w:ilvl w:val="0"/>
          <w:numId w:val="19"/>
        </w:numPr>
        <w:spacing w:after="200" w:line="240" w:lineRule="auto"/>
        <w:rPr>
          <w:rFonts w:cs="David"/>
          <w:b/>
          <w:bCs/>
          <w:sz w:val="24"/>
          <w:szCs w:val="24"/>
        </w:rPr>
      </w:pPr>
      <w:r w:rsidRPr="00CA4236">
        <w:rPr>
          <w:rFonts w:cs="David" w:hint="cs"/>
          <w:b/>
          <w:bCs/>
          <w:sz w:val="24"/>
          <w:szCs w:val="24"/>
          <w:rtl/>
        </w:rPr>
        <w:t xml:space="preserve">צחי בטיטו, מבקיעים </w:t>
      </w:r>
      <w:r w:rsidRPr="00CA4236">
        <w:rPr>
          <w:rFonts w:cs="David" w:hint="cs"/>
          <w:b/>
          <w:bCs/>
          <w:color w:val="FF0000"/>
          <w:sz w:val="24"/>
          <w:szCs w:val="24"/>
          <w:rtl/>
        </w:rPr>
        <w:t>(לא נוכח)</w:t>
      </w:r>
      <w:r w:rsidRPr="00CA4236">
        <w:rPr>
          <w:rFonts w:cs="David" w:hint="cs"/>
          <w:b/>
          <w:bCs/>
          <w:sz w:val="24"/>
          <w:szCs w:val="24"/>
          <w:rtl/>
        </w:rPr>
        <w:tab/>
      </w:r>
      <w:r w:rsidRPr="00CA4236">
        <w:rPr>
          <w:rFonts w:cs="David" w:hint="cs"/>
          <w:b/>
          <w:bCs/>
          <w:sz w:val="24"/>
          <w:szCs w:val="24"/>
          <w:rtl/>
        </w:rPr>
        <w:tab/>
      </w:r>
      <w:r w:rsidRPr="00CA4236">
        <w:rPr>
          <w:rFonts w:cs="David" w:hint="cs"/>
          <w:b/>
          <w:bCs/>
          <w:sz w:val="24"/>
          <w:szCs w:val="24"/>
          <w:rtl/>
        </w:rPr>
        <w:tab/>
        <w:t>רונן לבנה, מנכ"ל החכ"ל</w:t>
      </w:r>
    </w:p>
    <w:p w14:paraId="6FD3EAA9" w14:textId="77777777" w:rsidR="009468F5" w:rsidRPr="00CA4236" w:rsidRDefault="009468F5" w:rsidP="009468F5">
      <w:pPr>
        <w:pStyle w:val="a7"/>
        <w:numPr>
          <w:ilvl w:val="0"/>
          <w:numId w:val="19"/>
        </w:numPr>
        <w:spacing w:after="200" w:line="240" w:lineRule="auto"/>
        <w:rPr>
          <w:rFonts w:cs="David"/>
          <w:b/>
          <w:bCs/>
          <w:sz w:val="24"/>
          <w:szCs w:val="24"/>
        </w:rPr>
      </w:pPr>
      <w:r w:rsidRPr="00CA4236">
        <w:rPr>
          <w:rFonts w:cs="David" w:hint="cs"/>
          <w:b/>
          <w:bCs/>
          <w:sz w:val="24"/>
          <w:szCs w:val="24"/>
          <w:rtl/>
        </w:rPr>
        <w:t xml:space="preserve">רצון בן שלום, חלץ  </w:t>
      </w:r>
      <w:r w:rsidRPr="00CA4236">
        <w:rPr>
          <w:rFonts w:cs="David"/>
          <w:b/>
          <w:bCs/>
          <w:sz w:val="24"/>
          <w:szCs w:val="24"/>
          <w:rtl/>
        </w:rPr>
        <w:tab/>
      </w:r>
      <w:r w:rsidRPr="00CA4236">
        <w:rPr>
          <w:rFonts w:cs="David"/>
          <w:b/>
          <w:bCs/>
          <w:sz w:val="24"/>
          <w:szCs w:val="24"/>
          <w:rtl/>
        </w:rPr>
        <w:tab/>
      </w:r>
      <w:r w:rsidRPr="00CA4236">
        <w:rPr>
          <w:rFonts w:cs="David"/>
          <w:b/>
          <w:bCs/>
          <w:sz w:val="24"/>
          <w:szCs w:val="24"/>
          <w:rtl/>
        </w:rPr>
        <w:tab/>
      </w:r>
      <w:r w:rsidRPr="00CA4236">
        <w:rPr>
          <w:rFonts w:cs="David" w:hint="cs"/>
          <w:b/>
          <w:bCs/>
          <w:sz w:val="24"/>
          <w:szCs w:val="24"/>
          <w:rtl/>
        </w:rPr>
        <w:t xml:space="preserve">              נועה דן- מנהלת הגבייה</w:t>
      </w:r>
    </w:p>
    <w:p w14:paraId="2FDE3E38" w14:textId="77777777" w:rsidR="009468F5" w:rsidRPr="00CA4236" w:rsidRDefault="009468F5" w:rsidP="009468F5">
      <w:pPr>
        <w:pStyle w:val="a7"/>
        <w:numPr>
          <w:ilvl w:val="0"/>
          <w:numId w:val="19"/>
        </w:numPr>
        <w:spacing w:after="200" w:line="240" w:lineRule="auto"/>
        <w:rPr>
          <w:rFonts w:cs="David"/>
          <w:b/>
          <w:bCs/>
          <w:sz w:val="24"/>
          <w:szCs w:val="24"/>
        </w:rPr>
      </w:pPr>
      <w:r w:rsidRPr="00CA4236">
        <w:rPr>
          <w:rFonts w:cs="David" w:hint="cs"/>
          <w:b/>
          <w:bCs/>
          <w:sz w:val="24"/>
          <w:szCs w:val="24"/>
          <w:rtl/>
        </w:rPr>
        <w:t>יהושוע מכלוף, בית שקמה</w:t>
      </w:r>
      <w:r w:rsidRPr="00CA4236">
        <w:rPr>
          <w:rFonts w:cs="David" w:hint="cs"/>
          <w:b/>
          <w:bCs/>
          <w:color w:val="FF0000"/>
          <w:sz w:val="24"/>
          <w:szCs w:val="24"/>
          <w:rtl/>
        </w:rPr>
        <w:t xml:space="preserve">                     </w:t>
      </w:r>
      <w:r w:rsidRPr="00CA4236">
        <w:rPr>
          <w:rFonts w:cs="David"/>
          <w:b/>
          <w:bCs/>
          <w:sz w:val="24"/>
          <w:szCs w:val="24"/>
          <w:rtl/>
        </w:rPr>
        <w:tab/>
      </w:r>
      <w:r w:rsidRPr="00CA4236">
        <w:rPr>
          <w:rFonts w:cs="David" w:hint="cs"/>
          <w:b/>
          <w:bCs/>
          <w:sz w:val="24"/>
          <w:szCs w:val="24"/>
          <w:rtl/>
        </w:rPr>
        <w:t xml:space="preserve">              </w:t>
      </w:r>
      <w:r w:rsidRPr="00CA4236">
        <w:rPr>
          <w:rFonts w:cs="David"/>
          <w:b/>
          <w:bCs/>
          <w:sz w:val="24"/>
          <w:szCs w:val="24"/>
          <w:rtl/>
        </w:rPr>
        <w:tab/>
      </w:r>
      <w:r w:rsidRPr="00CA4236">
        <w:rPr>
          <w:rFonts w:cs="David" w:hint="cs"/>
          <w:b/>
          <w:bCs/>
          <w:sz w:val="24"/>
          <w:szCs w:val="24"/>
          <w:rtl/>
        </w:rPr>
        <w:t xml:space="preserve">                          </w:t>
      </w:r>
    </w:p>
    <w:p w14:paraId="7C05C8AD" w14:textId="77777777" w:rsidR="009468F5" w:rsidRPr="00CA4236" w:rsidRDefault="009468F5" w:rsidP="009468F5">
      <w:pPr>
        <w:pStyle w:val="a7"/>
        <w:numPr>
          <w:ilvl w:val="0"/>
          <w:numId w:val="19"/>
        </w:numPr>
        <w:spacing w:after="200" w:line="240" w:lineRule="auto"/>
        <w:rPr>
          <w:rFonts w:cs="David"/>
          <w:b/>
          <w:bCs/>
          <w:sz w:val="24"/>
          <w:szCs w:val="24"/>
        </w:rPr>
      </w:pPr>
      <w:r w:rsidRPr="00CA4236">
        <w:rPr>
          <w:rFonts w:cs="David" w:hint="cs"/>
          <w:b/>
          <w:bCs/>
          <w:sz w:val="24"/>
          <w:szCs w:val="24"/>
          <w:rtl/>
        </w:rPr>
        <w:t>טל מור, זיקים</w:t>
      </w:r>
      <w:r w:rsidRPr="00CA4236">
        <w:rPr>
          <w:rFonts w:cs="David" w:hint="cs"/>
          <w:b/>
          <w:bCs/>
          <w:sz w:val="24"/>
          <w:szCs w:val="24"/>
          <w:rtl/>
        </w:rPr>
        <w:tab/>
      </w:r>
      <w:r w:rsidRPr="00CA4236">
        <w:rPr>
          <w:rFonts w:cs="David" w:hint="cs"/>
          <w:b/>
          <w:bCs/>
          <w:sz w:val="24"/>
          <w:szCs w:val="24"/>
          <w:rtl/>
        </w:rPr>
        <w:tab/>
      </w:r>
      <w:r w:rsidRPr="00CA4236">
        <w:rPr>
          <w:rFonts w:cs="David" w:hint="cs"/>
          <w:b/>
          <w:bCs/>
          <w:sz w:val="24"/>
          <w:szCs w:val="24"/>
          <w:rtl/>
        </w:rPr>
        <w:tab/>
      </w:r>
      <w:r w:rsidRPr="00CA4236">
        <w:rPr>
          <w:rFonts w:cs="David" w:hint="cs"/>
          <w:b/>
          <w:bCs/>
          <w:sz w:val="24"/>
          <w:szCs w:val="24"/>
          <w:rtl/>
        </w:rPr>
        <w:tab/>
      </w:r>
      <w:r w:rsidRPr="00CA4236">
        <w:rPr>
          <w:rFonts w:cs="David" w:hint="cs"/>
          <w:b/>
          <w:bCs/>
          <w:sz w:val="24"/>
          <w:szCs w:val="24"/>
          <w:rtl/>
        </w:rPr>
        <w:tab/>
      </w:r>
    </w:p>
    <w:p w14:paraId="04F088FE" w14:textId="77777777" w:rsidR="009468F5" w:rsidRPr="00CA4236" w:rsidRDefault="009468F5" w:rsidP="009468F5">
      <w:pPr>
        <w:pStyle w:val="a7"/>
        <w:numPr>
          <w:ilvl w:val="0"/>
          <w:numId w:val="19"/>
        </w:numPr>
        <w:spacing w:after="200" w:line="240" w:lineRule="auto"/>
        <w:rPr>
          <w:rFonts w:cs="David"/>
          <w:b/>
          <w:bCs/>
          <w:sz w:val="24"/>
          <w:szCs w:val="24"/>
        </w:rPr>
      </w:pPr>
      <w:r w:rsidRPr="00CA4236">
        <w:rPr>
          <w:rFonts w:cs="David" w:hint="cs"/>
          <w:b/>
          <w:bCs/>
          <w:sz w:val="24"/>
          <w:szCs w:val="24"/>
          <w:rtl/>
        </w:rPr>
        <w:t>אלמוג נחשון, הודיה</w:t>
      </w:r>
      <w:r w:rsidRPr="00CA4236">
        <w:rPr>
          <w:rFonts w:cs="David" w:hint="cs"/>
          <w:b/>
          <w:bCs/>
          <w:sz w:val="24"/>
          <w:szCs w:val="24"/>
          <w:rtl/>
        </w:rPr>
        <w:tab/>
      </w:r>
      <w:r w:rsidRPr="00CA4236">
        <w:rPr>
          <w:rFonts w:cs="David" w:hint="cs"/>
          <w:b/>
          <w:bCs/>
          <w:sz w:val="24"/>
          <w:szCs w:val="24"/>
          <w:rtl/>
        </w:rPr>
        <w:tab/>
      </w:r>
      <w:r w:rsidRPr="00CA4236">
        <w:rPr>
          <w:rFonts w:cs="David" w:hint="cs"/>
          <w:b/>
          <w:bCs/>
          <w:sz w:val="24"/>
          <w:szCs w:val="24"/>
          <w:rtl/>
        </w:rPr>
        <w:tab/>
      </w:r>
      <w:r w:rsidRPr="00CA4236">
        <w:rPr>
          <w:rFonts w:cs="David" w:hint="cs"/>
          <w:b/>
          <w:bCs/>
          <w:sz w:val="24"/>
          <w:szCs w:val="24"/>
          <w:rtl/>
        </w:rPr>
        <w:tab/>
      </w:r>
      <w:r w:rsidRPr="00CA4236">
        <w:rPr>
          <w:rFonts w:cs="David" w:hint="cs"/>
          <w:b/>
          <w:bCs/>
          <w:sz w:val="24"/>
          <w:szCs w:val="24"/>
          <w:rtl/>
        </w:rPr>
        <w:tab/>
      </w:r>
      <w:r w:rsidRPr="00CA4236">
        <w:rPr>
          <w:rFonts w:cs="David" w:hint="cs"/>
          <w:b/>
          <w:bCs/>
          <w:sz w:val="24"/>
          <w:szCs w:val="24"/>
          <w:rtl/>
        </w:rPr>
        <w:tab/>
      </w:r>
    </w:p>
    <w:p w14:paraId="1AC41A5E" w14:textId="77777777" w:rsidR="009468F5" w:rsidRPr="00CA4236" w:rsidRDefault="009468F5" w:rsidP="009468F5">
      <w:pPr>
        <w:pStyle w:val="a7"/>
        <w:numPr>
          <w:ilvl w:val="0"/>
          <w:numId w:val="19"/>
        </w:numPr>
        <w:spacing w:after="200" w:line="240" w:lineRule="auto"/>
        <w:rPr>
          <w:rFonts w:cs="David"/>
          <w:b/>
          <w:bCs/>
          <w:sz w:val="24"/>
          <w:szCs w:val="24"/>
        </w:rPr>
      </w:pPr>
      <w:r w:rsidRPr="00CA4236">
        <w:rPr>
          <w:rFonts w:cs="David" w:hint="cs"/>
          <w:b/>
          <w:bCs/>
          <w:sz w:val="24"/>
          <w:szCs w:val="24"/>
          <w:rtl/>
        </w:rPr>
        <w:t>יגאל וזאנה, תלמי יפה</w:t>
      </w:r>
      <w:r w:rsidRPr="00CA4236">
        <w:rPr>
          <w:rFonts w:cs="David" w:hint="cs"/>
          <w:b/>
          <w:bCs/>
          <w:sz w:val="24"/>
          <w:szCs w:val="24"/>
          <w:rtl/>
        </w:rPr>
        <w:tab/>
      </w:r>
      <w:r w:rsidRPr="00CA4236">
        <w:rPr>
          <w:rFonts w:cs="David" w:hint="cs"/>
          <w:b/>
          <w:bCs/>
          <w:sz w:val="24"/>
          <w:szCs w:val="24"/>
          <w:rtl/>
        </w:rPr>
        <w:tab/>
      </w:r>
      <w:r w:rsidRPr="00CA4236">
        <w:rPr>
          <w:rFonts w:cs="David" w:hint="cs"/>
          <w:b/>
          <w:bCs/>
          <w:sz w:val="24"/>
          <w:szCs w:val="24"/>
          <w:rtl/>
        </w:rPr>
        <w:tab/>
      </w:r>
      <w:r w:rsidRPr="00CA4236">
        <w:rPr>
          <w:rFonts w:cs="David" w:hint="cs"/>
          <w:b/>
          <w:bCs/>
          <w:sz w:val="24"/>
          <w:szCs w:val="24"/>
          <w:rtl/>
        </w:rPr>
        <w:tab/>
        <w:t xml:space="preserve">             </w:t>
      </w:r>
      <w:r w:rsidRPr="00CA4236">
        <w:rPr>
          <w:rFonts w:cs="David" w:hint="cs"/>
          <w:b/>
          <w:bCs/>
          <w:sz w:val="24"/>
          <w:szCs w:val="24"/>
          <w:rtl/>
        </w:rPr>
        <w:tab/>
        <w:t xml:space="preserve">      </w:t>
      </w:r>
      <w:r w:rsidRPr="00CA4236">
        <w:rPr>
          <w:rFonts w:cs="David" w:hint="cs"/>
          <w:b/>
          <w:bCs/>
          <w:sz w:val="24"/>
          <w:szCs w:val="24"/>
          <w:rtl/>
        </w:rPr>
        <w:tab/>
      </w:r>
    </w:p>
    <w:p w14:paraId="7034546C" w14:textId="77777777" w:rsidR="009468F5" w:rsidRPr="00CA4236" w:rsidRDefault="009468F5" w:rsidP="00CA4236">
      <w:pPr>
        <w:pStyle w:val="a7"/>
        <w:numPr>
          <w:ilvl w:val="0"/>
          <w:numId w:val="19"/>
        </w:numPr>
        <w:spacing w:after="200" w:line="240" w:lineRule="auto"/>
        <w:rPr>
          <w:rFonts w:cs="David"/>
          <w:b/>
          <w:bCs/>
          <w:sz w:val="24"/>
          <w:szCs w:val="24"/>
        </w:rPr>
      </w:pPr>
      <w:r w:rsidRPr="00CA4236">
        <w:rPr>
          <w:rFonts w:cs="David" w:hint="cs"/>
          <w:b/>
          <w:bCs/>
          <w:sz w:val="24"/>
          <w:szCs w:val="24"/>
          <w:rtl/>
        </w:rPr>
        <w:t xml:space="preserve">תיקי </w:t>
      </w:r>
      <w:r w:rsidR="00CA4236" w:rsidRPr="00CA4236">
        <w:rPr>
          <w:rFonts w:cs="David" w:hint="cs"/>
          <w:b/>
          <w:bCs/>
          <w:sz w:val="24"/>
          <w:szCs w:val="24"/>
          <w:rtl/>
        </w:rPr>
        <w:t>פינס</w:t>
      </w:r>
      <w:r w:rsidRPr="00CA4236">
        <w:rPr>
          <w:rFonts w:cs="David" w:hint="cs"/>
          <w:b/>
          <w:bCs/>
          <w:sz w:val="24"/>
          <w:szCs w:val="24"/>
          <w:rtl/>
        </w:rPr>
        <w:t xml:space="preserve">, ניצן </w:t>
      </w:r>
      <w:r w:rsidRPr="00CA4236">
        <w:rPr>
          <w:rFonts w:cs="David" w:hint="cs"/>
          <w:b/>
          <w:bCs/>
          <w:color w:val="FF0000"/>
          <w:sz w:val="24"/>
          <w:szCs w:val="24"/>
          <w:rtl/>
        </w:rPr>
        <w:t>(לא נוכחת)</w:t>
      </w:r>
      <w:r w:rsidRPr="00CA4236">
        <w:rPr>
          <w:rFonts w:cs="David" w:hint="cs"/>
          <w:b/>
          <w:bCs/>
          <w:sz w:val="24"/>
          <w:szCs w:val="24"/>
          <w:rtl/>
        </w:rPr>
        <w:t xml:space="preserve">             </w:t>
      </w:r>
    </w:p>
    <w:p w14:paraId="2297AFFE" w14:textId="77777777" w:rsidR="009468F5" w:rsidRPr="00CA4236" w:rsidRDefault="009468F5" w:rsidP="009468F5">
      <w:pPr>
        <w:pStyle w:val="a7"/>
        <w:numPr>
          <w:ilvl w:val="0"/>
          <w:numId w:val="19"/>
        </w:numPr>
        <w:spacing w:after="200" w:line="240" w:lineRule="auto"/>
        <w:rPr>
          <w:rFonts w:cs="David"/>
          <w:b/>
          <w:bCs/>
          <w:sz w:val="24"/>
          <w:szCs w:val="24"/>
        </w:rPr>
      </w:pPr>
      <w:r w:rsidRPr="00CA4236">
        <w:rPr>
          <w:rFonts w:cs="David" w:hint="cs"/>
          <w:b/>
          <w:bCs/>
          <w:sz w:val="24"/>
          <w:szCs w:val="24"/>
          <w:rtl/>
        </w:rPr>
        <w:t xml:space="preserve">שי מגידיש, ניצן ב </w:t>
      </w:r>
      <w:r w:rsidRPr="00CA4236">
        <w:rPr>
          <w:rFonts w:cs="David" w:hint="cs"/>
          <w:b/>
          <w:bCs/>
          <w:color w:val="FF0000"/>
          <w:sz w:val="24"/>
          <w:szCs w:val="24"/>
          <w:rtl/>
        </w:rPr>
        <w:t>(לא נוכח)</w:t>
      </w:r>
    </w:p>
    <w:p w14:paraId="30476762" w14:textId="77777777" w:rsidR="009468F5" w:rsidRPr="00CA4236" w:rsidRDefault="009468F5" w:rsidP="009468F5">
      <w:pPr>
        <w:pStyle w:val="a7"/>
        <w:numPr>
          <w:ilvl w:val="0"/>
          <w:numId w:val="19"/>
        </w:numPr>
        <w:spacing w:after="200" w:line="240" w:lineRule="auto"/>
        <w:rPr>
          <w:rFonts w:cs="David"/>
          <w:b/>
          <w:bCs/>
          <w:sz w:val="24"/>
          <w:szCs w:val="24"/>
        </w:rPr>
      </w:pPr>
      <w:r w:rsidRPr="00CA4236">
        <w:rPr>
          <w:rFonts w:cs="David" w:hint="cs"/>
          <w:b/>
          <w:bCs/>
          <w:sz w:val="24"/>
          <w:szCs w:val="24"/>
          <w:rtl/>
        </w:rPr>
        <w:t>איתי לוי, נתיב העשרה</w:t>
      </w:r>
      <w:r w:rsidRPr="00CA4236">
        <w:rPr>
          <w:rFonts w:cs="David" w:hint="cs"/>
          <w:b/>
          <w:bCs/>
          <w:sz w:val="24"/>
          <w:szCs w:val="24"/>
          <w:rtl/>
        </w:rPr>
        <w:tab/>
      </w:r>
      <w:r w:rsidRPr="00CA4236">
        <w:rPr>
          <w:rFonts w:cs="David" w:hint="cs"/>
          <w:b/>
          <w:bCs/>
          <w:sz w:val="24"/>
          <w:szCs w:val="24"/>
          <w:rtl/>
        </w:rPr>
        <w:tab/>
      </w:r>
      <w:r w:rsidRPr="00CA4236">
        <w:rPr>
          <w:rFonts w:cs="David" w:hint="cs"/>
          <w:b/>
          <w:bCs/>
          <w:sz w:val="24"/>
          <w:szCs w:val="24"/>
          <w:rtl/>
        </w:rPr>
        <w:tab/>
      </w:r>
      <w:r w:rsidRPr="00CA4236">
        <w:rPr>
          <w:rFonts w:cs="David" w:hint="cs"/>
          <w:b/>
          <w:bCs/>
          <w:sz w:val="24"/>
          <w:szCs w:val="24"/>
          <w:rtl/>
        </w:rPr>
        <w:tab/>
      </w:r>
      <w:r w:rsidRPr="00CA4236">
        <w:rPr>
          <w:rFonts w:cs="David" w:hint="cs"/>
          <w:b/>
          <w:bCs/>
          <w:sz w:val="24"/>
          <w:szCs w:val="24"/>
          <w:rtl/>
        </w:rPr>
        <w:tab/>
      </w:r>
      <w:r w:rsidRPr="00CA4236">
        <w:rPr>
          <w:rFonts w:cs="David" w:hint="cs"/>
          <w:b/>
          <w:bCs/>
          <w:sz w:val="24"/>
          <w:szCs w:val="24"/>
          <w:rtl/>
        </w:rPr>
        <w:tab/>
      </w:r>
    </w:p>
    <w:p w14:paraId="3E55F8B6" w14:textId="77777777" w:rsidR="009468F5" w:rsidRPr="00CA4236" w:rsidRDefault="009468F5" w:rsidP="009468F5">
      <w:pPr>
        <w:pStyle w:val="a7"/>
        <w:numPr>
          <w:ilvl w:val="0"/>
          <w:numId w:val="19"/>
        </w:numPr>
        <w:spacing w:after="200" w:line="240" w:lineRule="auto"/>
        <w:rPr>
          <w:rFonts w:cs="David"/>
          <w:b/>
          <w:bCs/>
          <w:sz w:val="24"/>
          <w:szCs w:val="24"/>
        </w:rPr>
      </w:pPr>
      <w:r w:rsidRPr="00CA4236">
        <w:rPr>
          <w:rFonts w:cs="David" w:hint="cs"/>
          <w:b/>
          <w:bCs/>
          <w:sz w:val="24"/>
          <w:szCs w:val="24"/>
          <w:rtl/>
        </w:rPr>
        <w:t>ניר סוס</w:t>
      </w:r>
      <w:r w:rsidR="00CA4236" w:rsidRPr="00CA4236">
        <w:rPr>
          <w:rFonts w:cs="David" w:hint="cs"/>
          <w:b/>
          <w:bCs/>
          <w:sz w:val="24"/>
          <w:szCs w:val="24"/>
          <w:rtl/>
        </w:rPr>
        <w:t>י</w:t>
      </w:r>
      <w:r w:rsidRPr="00CA4236">
        <w:rPr>
          <w:rFonts w:cs="David" w:hint="cs"/>
          <w:b/>
          <w:bCs/>
          <w:sz w:val="24"/>
          <w:szCs w:val="24"/>
          <w:rtl/>
        </w:rPr>
        <w:t>נסקי, ניר ישראל</w:t>
      </w:r>
      <w:r w:rsidR="00CA4236" w:rsidRPr="00CA4236">
        <w:rPr>
          <w:rFonts w:cs="David" w:hint="cs"/>
          <w:b/>
          <w:bCs/>
          <w:sz w:val="24"/>
          <w:szCs w:val="24"/>
          <w:rtl/>
        </w:rPr>
        <w:t xml:space="preserve"> </w:t>
      </w:r>
      <w:r w:rsidR="00CA4236" w:rsidRPr="00CA4236">
        <w:rPr>
          <w:rFonts w:cs="David" w:hint="cs"/>
          <w:b/>
          <w:bCs/>
          <w:color w:val="FF0000"/>
          <w:sz w:val="24"/>
          <w:szCs w:val="24"/>
          <w:rtl/>
        </w:rPr>
        <w:t>(לא נוכח)</w:t>
      </w:r>
      <w:r w:rsidRPr="00CA4236">
        <w:rPr>
          <w:rFonts w:cs="David" w:hint="cs"/>
          <w:b/>
          <w:bCs/>
          <w:sz w:val="24"/>
          <w:szCs w:val="24"/>
          <w:rtl/>
        </w:rPr>
        <w:tab/>
      </w:r>
      <w:r w:rsidRPr="00CA4236">
        <w:rPr>
          <w:rFonts w:cs="David" w:hint="cs"/>
          <w:b/>
          <w:bCs/>
          <w:sz w:val="24"/>
          <w:szCs w:val="24"/>
          <w:rtl/>
        </w:rPr>
        <w:tab/>
      </w:r>
      <w:r w:rsidRPr="00CA4236">
        <w:rPr>
          <w:rFonts w:cs="David" w:hint="cs"/>
          <w:b/>
          <w:bCs/>
          <w:sz w:val="24"/>
          <w:szCs w:val="24"/>
          <w:rtl/>
        </w:rPr>
        <w:tab/>
      </w:r>
      <w:r w:rsidRPr="00CA4236">
        <w:rPr>
          <w:rFonts w:cs="David" w:hint="cs"/>
          <w:b/>
          <w:bCs/>
          <w:sz w:val="24"/>
          <w:szCs w:val="24"/>
          <w:rtl/>
        </w:rPr>
        <w:tab/>
      </w:r>
      <w:r w:rsidRPr="00CA4236">
        <w:rPr>
          <w:rFonts w:cs="David" w:hint="cs"/>
          <w:b/>
          <w:bCs/>
          <w:sz w:val="24"/>
          <w:szCs w:val="24"/>
          <w:rtl/>
        </w:rPr>
        <w:tab/>
      </w:r>
    </w:p>
    <w:p w14:paraId="03333D5B" w14:textId="77777777" w:rsidR="009468F5" w:rsidRPr="00CA4236" w:rsidRDefault="009468F5" w:rsidP="00CA4236">
      <w:pPr>
        <w:pStyle w:val="a7"/>
        <w:numPr>
          <w:ilvl w:val="0"/>
          <w:numId w:val="19"/>
        </w:numPr>
        <w:spacing w:after="200" w:line="240" w:lineRule="auto"/>
        <w:rPr>
          <w:rFonts w:cs="David"/>
          <w:b/>
          <w:bCs/>
          <w:sz w:val="24"/>
          <w:szCs w:val="24"/>
        </w:rPr>
      </w:pPr>
      <w:r w:rsidRPr="00CA4236">
        <w:rPr>
          <w:rFonts w:cs="David" w:hint="cs"/>
          <w:b/>
          <w:bCs/>
          <w:sz w:val="24"/>
          <w:szCs w:val="24"/>
          <w:rtl/>
        </w:rPr>
        <w:t xml:space="preserve">בני מסילתי, גברעם </w:t>
      </w:r>
    </w:p>
    <w:p w14:paraId="5FC57A5D" w14:textId="77777777" w:rsidR="009468F5" w:rsidRPr="00CA4236" w:rsidRDefault="009468F5" w:rsidP="009468F5">
      <w:pPr>
        <w:pStyle w:val="a7"/>
        <w:numPr>
          <w:ilvl w:val="0"/>
          <w:numId w:val="19"/>
        </w:numPr>
        <w:spacing w:after="200" w:line="240" w:lineRule="auto"/>
        <w:rPr>
          <w:rFonts w:cs="David"/>
          <w:b/>
          <w:bCs/>
          <w:sz w:val="24"/>
          <w:szCs w:val="24"/>
        </w:rPr>
      </w:pPr>
      <w:r w:rsidRPr="00CA4236">
        <w:rPr>
          <w:rFonts w:cs="David" w:hint="cs"/>
          <w:b/>
          <w:bCs/>
          <w:sz w:val="24"/>
          <w:szCs w:val="24"/>
          <w:rtl/>
        </w:rPr>
        <w:t>שוש מרק, בת הדר</w:t>
      </w:r>
    </w:p>
    <w:p w14:paraId="35F4255E" w14:textId="77777777" w:rsidR="009468F5" w:rsidRPr="00CA4236" w:rsidRDefault="009468F5" w:rsidP="009468F5">
      <w:pPr>
        <w:pStyle w:val="a7"/>
        <w:numPr>
          <w:ilvl w:val="0"/>
          <w:numId w:val="19"/>
        </w:numPr>
        <w:spacing w:after="200" w:line="240" w:lineRule="auto"/>
        <w:rPr>
          <w:rFonts w:cs="David"/>
          <w:b/>
          <w:bCs/>
          <w:sz w:val="24"/>
          <w:szCs w:val="24"/>
        </w:rPr>
      </w:pPr>
      <w:r w:rsidRPr="00CA4236">
        <w:rPr>
          <w:rFonts w:cs="David" w:hint="cs"/>
          <w:b/>
          <w:bCs/>
          <w:sz w:val="24"/>
          <w:szCs w:val="24"/>
          <w:rtl/>
        </w:rPr>
        <w:t>משה ראובן, באר גנים</w:t>
      </w:r>
      <w:r w:rsidR="00CA4236" w:rsidRPr="00CA4236">
        <w:rPr>
          <w:rFonts w:cs="David" w:hint="cs"/>
          <w:b/>
          <w:bCs/>
          <w:color w:val="FF0000"/>
          <w:sz w:val="24"/>
          <w:szCs w:val="24"/>
          <w:rtl/>
        </w:rPr>
        <w:t xml:space="preserve"> (לא נוכח)</w:t>
      </w:r>
    </w:p>
    <w:p w14:paraId="724A60FC" w14:textId="77777777" w:rsidR="009468F5" w:rsidRPr="00CA4236" w:rsidRDefault="009468F5" w:rsidP="009468F5">
      <w:pPr>
        <w:pStyle w:val="a7"/>
        <w:numPr>
          <w:ilvl w:val="0"/>
          <w:numId w:val="19"/>
        </w:numPr>
        <w:spacing w:after="200" w:line="240" w:lineRule="auto"/>
        <w:rPr>
          <w:rFonts w:cs="David"/>
          <w:b/>
          <w:bCs/>
          <w:sz w:val="24"/>
          <w:szCs w:val="24"/>
        </w:rPr>
      </w:pPr>
      <w:r w:rsidRPr="00CA4236">
        <w:rPr>
          <w:rFonts w:cs="David" w:hint="cs"/>
          <w:b/>
          <w:bCs/>
          <w:sz w:val="24"/>
          <w:szCs w:val="24"/>
          <w:rtl/>
        </w:rPr>
        <w:t>מוהר אורן, גיאה</w:t>
      </w:r>
    </w:p>
    <w:p w14:paraId="2A779B95" w14:textId="77777777" w:rsidR="009468F5" w:rsidRPr="00CA4236" w:rsidRDefault="009468F5" w:rsidP="009468F5">
      <w:pPr>
        <w:pStyle w:val="a7"/>
        <w:numPr>
          <w:ilvl w:val="0"/>
          <w:numId w:val="19"/>
        </w:numPr>
        <w:spacing w:after="200" w:line="240" w:lineRule="auto"/>
        <w:rPr>
          <w:rFonts w:cs="David"/>
          <w:b/>
          <w:bCs/>
          <w:sz w:val="24"/>
          <w:szCs w:val="24"/>
        </w:rPr>
      </w:pPr>
      <w:r w:rsidRPr="00CA4236">
        <w:rPr>
          <w:rFonts w:cs="David" w:hint="cs"/>
          <w:b/>
          <w:bCs/>
          <w:sz w:val="24"/>
          <w:szCs w:val="24"/>
          <w:rtl/>
        </w:rPr>
        <w:t xml:space="preserve">משעולי חגית, ניצנים </w:t>
      </w:r>
      <w:r w:rsidRPr="00CA4236">
        <w:rPr>
          <w:rFonts w:cs="David" w:hint="cs"/>
          <w:b/>
          <w:bCs/>
          <w:color w:val="FF0000"/>
          <w:sz w:val="24"/>
          <w:szCs w:val="24"/>
          <w:rtl/>
        </w:rPr>
        <w:t>(לא נוכחת)</w:t>
      </w:r>
    </w:p>
    <w:p w14:paraId="49987CAB" w14:textId="77777777" w:rsidR="009468F5" w:rsidRPr="00CA4236" w:rsidRDefault="009468F5" w:rsidP="009468F5">
      <w:pPr>
        <w:pStyle w:val="a7"/>
        <w:numPr>
          <w:ilvl w:val="0"/>
          <w:numId w:val="19"/>
        </w:numPr>
        <w:spacing w:after="200" w:line="240" w:lineRule="auto"/>
        <w:rPr>
          <w:rFonts w:cs="David"/>
          <w:b/>
          <w:bCs/>
          <w:sz w:val="24"/>
          <w:szCs w:val="24"/>
        </w:rPr>
      </w:pPr>
      <w:r w:rsidRPr="00CA4236">
        <w:rPr>
          <w:rFonts w:cs="David" w:hint="cs"/>
          <w:b/>
          <w:bCs/>
          <w:sz w:val="24"/>
          <w:szCs w:val="24"/>
          <w:rtl/>
        </w:rPr>
        <w:t xml:space="preserve">צביקה בר, כוכב מיכאל </w:t>
      </w:r>
    </w:p>
    <w:p w14:paraId="79F38848" w14:textId="77777777" w:rsidR="009468F5" w:rsidRPr="00FD0697" w:rsidRDefault="009468F5" w:rsidP="009468F5">
      <w:pPr>
        <w:spacing w:line="240" w:lineRule="auto"/>
        <w:ind w:left="360"/>
        <w:rPr>
          <w:rFonts w:cs="David"/>
          <w:b/>
          <w:bCs/>
          <w:sz w:val="24"/>
          <w:szCs w:val="24"/>
        </w:rPr>
      </w:pPr>
      <w:r>
        <w:rPr>
          <w:rFonts w:cs="David" w:hint="cs"/>
          <w:b/>
          <w:bCs/>
          <w:sz w:val="24"/>
          <w:szCs w:val="24"/>
          <w:rtl/>
        </w:rPr>
        <w:t xml:space="preserve">סה"כ חברי מליאה </w:t>
      </w:r>
      <w:r w:rsidRPr="00FD0697">
        <w:rPr>
          <w:rFonts w:cs="David" w:hint="cs"/>
          <w:b/>
          <w:bCs/>
          <w:sz w:val="24"/>
          <w:szCs w:val="24"/>
          <w:rtl/>
        </w:rPr>
        <w:t>נוכחים-1</w:t>
      </w:r>
      <w:r>
        <w:rPr>
          <w:rFonts w:cs="David" w:hint="cs"/>
          <w:b/>
          <w:bCs/>
          <w:sz w:val="24"/>
          <w:szCs w:val="24"/>
          <w:rtl/>
        </w:rPr>
        <w:t>4</w:t>
      </w:r>
    </w:p>
    <w:p w14:paraId="0EC01C09" w14:textId="77777777" w:rsidR="0053762A" w:rsidRDefault="0053762A" w:rsidP="0053762A">
      <w:pPr>
        <w:spacing w:after="0" w:line="312" w:lineRule="auto"/>
        <w:jc w:val="both"/>
        <w:rPr>
          <w:rFonts w:ascii="David" w:eastAsia="Calibri" w:hAnsi="David" w:cs="David"/>
          <w:b/>
          <w:bCs/>
          <w:sz w:val="24"/>
          <w:szCs w:val="24"/>
          <w:rtl/>
        </w:rPr>
      </w:pPr>
    </w:p>
    <w:p w14:paraId="7B002BB4" w14:textId="77777777" w:rsidR="00F96A2E" w:rsidRPr="00E4545A" w:rsidRDefault="0053762A" w:rsidP="00E4545A">
      <w:pPr>
        <w:spacing w:after="0" w:line="312" w:lineRule="auto"/>
        <w:jc w:val="both"/>
        <w:rPr>
          <w:rFonts w:ascii="David" w:eastAsia="Calibri" w:hAnsi="David" w:cs="David"/>
          <w:b/>
          <w:bCs/>
          <w:sz w:val="24"/>
          <w:szCs w:val="24"/>
          <w:u w:val="single"/>
          <w:rtl/>
        </w:rPr>
      </w:pPr>
      <w:r w:rsidRPr="00E4545A">
        <w:rPr>
          <w:rFonts w:ascii="David" w:eastAsia="Calibri" w:hAnsi="David" w:cs="David" w:hint="cs"/>
          <w:b/>
          <w:bCs/>
          <w:sz w:val="24"/>
          <w:szCs w:val="24"/>
          <w:u w:val="single"/>
          <w:rtl/>
        </w:rPr>
        <w:t>עדכוני</w:t>
      </w:r>
      <w:r w:rsidR="00F96A2E" w:rsidRPr="00E4545A">
        <w:rPr>
          <w:rFonts w:ascii="David" w:eastAsia="Calibri" w:hAnsi="David" w:cs="David" w:hint="cs"/>
          <w:b/>
          <w:bCs/>
          <w:sz w:val="24"/>
          <w:szCs w:val="24"/>
          <w:u w:val="single"/>
          <w:rtl/>
        </w:rPr>
        <w:t xml:space="preserve"> ראש המועצה</w:t>
      </w:r>
    </w:p>
    <w:p w14:paraId="50999F90" w14:textId="77777777" w:rsidR="00E4545A" w:rsidRPr="00E4545A" w:rsidRDefault="00E4545A" w:rsidP="00E4545A">
      <w:pPr>
        <w:spacing w:after="0" w:line="312" w:lineRule="auto"/>
        <w:jc w:val="both"/>
        <w:rPr>
          <w:rFonts w:ascii="David" w:eastAsia="Calibri" w:hAnsi="David" w:cs="David"/>
          <w:b/>
          <w:bCs/>
          <w:sz w:val="12"/>
          <w:szCs w:val="12"/>
          <w:rtl/>
        </w:rPr>
      </w:pPr>
    </w:p>
    <w:p w14:paraId="308B24DD" w14:textId="77777777" w:rsidR="000F7D55" w:rsidRPr="00B8483D" w:rsidRDefault="000F7D55" w:rsidP="00B8483D">
      <w:pPr>
        <w:spacing w:after="0" w:line="312" w:lineRule="auto"/>
        <w:jc w:val="both"/>
        <w:rPr>
          <w:rFonts w:ascii="David" w:eastAsia="Calibri" w:hAnsi="David" w:cs="David"/>
          <w:sz w:val="24"/>
          <w:szCs w:val="24"/>
          <w:rtl/>
        </w:rPr>
      </w:pPr>
      <w:r w:rsidRPr="00F14F88">
        <w:rPr>
          <w:rFonts w:ascii="David" w:eastAsia="Calibri" w:hAnsi="David" w:cs="David" w:hint="cs"/>
          <w:b/>
          <w:bCs/>
          <w:sz w:val="24"/>
          <w:szCs w:val="24"/>
          <w:rtl/>
        </w:rPr>
        <w:t xml:space="preserve">הסכם הגג- </w:t>
      </w:r>
      <w:r w:rsidRPr="00F14F88">
        <w:rPr>
          <w:rFonts w:ascii="David" w:eastAsia="Calibri" w:hAnsi="David" w:cs="David" w:hint="cs"/>
          <w:sz w:val="24"/>
          <w:szCs w:val="24"/>
          <w:rtl/>
        </w:rPr>
        <w:t>כפי שעדכנתי בישיבו</w:t>
      </w:r>
      <w:r w:rsidRPr="00F14F88">
        <w:rPr>
          <w:rFonts w:ascii="David" w:eastAsia="Calibri" w:hAnsi="David" w:cs="David" w:hint="eastAsia"/>
          <w:sz w:val="24"/>
          <w:szCs w:val="24"/>
          <w:rtl/>
        </w:rPr>
        <w:t>ת</w:t>
      </w:r>
      <w:r w:rsidRPr="00F14F88">
        <w:rPr>
          <w:rFonts w:ascii="David" w:eastAsia="Calibri" w:hAnsi="David" w:cs="David" w:hint="cs"/>
          <w:sz w:val="24"/>
          <w:szCs w:val="24"/>
          <w:rtl/>
        </w:rPr>
        <w:t xml:space="preserve"> המליאה הקודמות</w:t>
      </w:r>
      <w:r w:rsidR="00E4545A">
        <w:rPr>
          <w:rFonts w:ascii="David" w:eastAsia="Calibri" w:hAnsi="David" w:cs="David" w:hint="cs"/>
          <w:sz w:val="24"/>
          <w:szCs w:val="24"/>
          <w:rtl/>
        </w:rPr>
        <w:t>,</w:t>
      </w:r>
      <w:r w:rsidRPr="00F14F88">
        <w:rPr>
          <w:rFonts w:ascii="David" w:eastAsia="Calibri" w:hAnsi="David" w:cs="David" w:hint="cs"/>
          <w:sz w:val="24"/>
          <w:szCs w:val="24"/>
          <w:rtl/>
        </w:rPr>
        <w:t xml:space="preserve"> אנו נמצאים בשיח מתקדם מול רמ"י על </w:t>
      </w:r>
      <w:r w:rsidRPr="00B8483D">
        <w:rPr>
          <w:rFonts w:ascii="David" w:eastAsia="Calibri" w:hAnsi="David" w:cs="David" w:hint="cs"/>
          <w:sz w:val="24"/>
          <w:szCs w:val="24"/>
          <w:rtl/>
        </w:rPr>
        <w:t xml:space="preserve">הסכם הגג. </w:t>
      </w:r>
      <w:r w:rsidR="008A08AB" w:rsidRPr="00B8483D">
        <w:rPr>
          <w:rFonts w:ascii="David" w:eastAsia="Calibri" w:hAnsi="David" w:cs="David" w:hint="cs"/>
          <w:sz w:val="24"/>
          <w:szCs w:val="24"/>
          <w:rtl/>
        </w:rPr>
        <w:t>כרגע עיקר הדיון הוא ב</w:t>
      </w:r>
      <w:r w:rsidR="004F194D" w:rsidRPr="00B8483D">
        <w:rPr>
          <w:rFonts w:ascii="David" w:eastAsia="Calibri" w:hAnsi="David" w:cs="David" w:hint="cs"/>
          <w:sz w:val="24"/>
          <w:szCs w:val="24"/>
          <w:rtl/>
        </w:rPr>
        <w:t>ב</w:t>
      </w:r>
      <w:r w:rsidR="008A08AB" w:rsidRPr="00B8483D">
        <w:rPr>
          <w:rFonts w:ascii="David" w:eastAsia="Calibri" w:hAnsi="David" w:cs="David" w:hint="cs"/>
          <w:sz w:val="24"/>
          <w:szCs w:val="24"/>
          <w:rtl/>
        </w:rPr>
        <w:t xml:space="preserve">חינת התכנות ההסכם, מספר יחידות הדיור </w:t>
      </w:r>
      <w:r w:rsidR="0058424C" w:rsidRPr="00B8483D">
        <w:rPr>
          <w:rFonts w:ascii="David" w:eastAsia="Calibri" w:hAnsi="David" w:cs="David" w:hint="cs"/>
          <w:sz w:val="24"/>
          <w:szCs w:val="24"/>
          <w:rtl/>
        </w:rPr>
        <w:t>ו</w:t>
      </w:r>
      <w:r w:rsidR="00CA4236" w:rsidRPr="00B8483D">
        <w:rPr>
          <w:rFonts w:ascii="David" w:eastAsia="Calibri" w:hAnsi="David" w:cs="David" w:hint="cs"/>
          <w:sz w:val="24"/>
          <w:szCs w:val="24"/>
          <w:rtl/>
        </w:rPr>
        <w:t xml:space="preserve">מידת </w:t>
      </w:r>
      <w:r w:rsidR="0058424C" w:rsidRPr="00B8483D">
        <w:rPr>
          <w:rFonts w:ascii="David" w:eastAsia="Calibri" w:hAnsi="David" w:cs="David" w:hint="cs"/>
          <w:sz w:val="24"/>
          <w:szCs w:val="24"/>
          <w:rtl/>
        </w:rPr>
        <w:t xml:space="preserve">הצפיפות. </w:t>
      </w:r>
      <w:r w:rsidR="008A08AB" w:rsidRPr="00B8483D">
        <w:rPr>
          <w:rFonts w:ascii="David" w:eastAsia="Calibri" w:hAnsi="David" w:cs="David" w:hint="cs"/>
          <w:sz w:val="24"/>
          <w:szCs w:val="24"/>
          <w:rtl/>
        </w:rPr>
        <w:t>רשויות התכנון</w:t>
      </w:r>
      <w:r w:rsidR="00CA4236" w:rsidRPr="00B8483D">
        <w:rPr>
          <w:rFonts w:ascii="David" w:eastAsia="Calibri" w:hAnsi="David" w:cs="David" w:hint="cs"/>
          <w:sz w:val="24"/>
          <w:szCs w:val="24"/>
          <w:rtl/>
        </w:rPr>
        <w:t xml:space="preserve"> </w:t>
      </w:r>
      <w:r w:rsidR="00B8483D" w:rsidRPr="00B8483D">
        <w:rPr>
          <w:rFonts w:ascii="David" w:eastAsia="Calibri" w:hAnsi="David" w:cs="David" w:hint="cs"/>
          <w:sz w:val="24"/>
          <w:szCs w:val="24"/>
          <w:rtl/>
        </w:rPr>
        <w:t>מתכוונות ל</w:t>
      </w:r>
      <w:r w:rsidR="008A08AB" w:rsidRPr="00B8483D">
        <w:rPr>
          <w:rFonts w:ascii="David" w:eastAsia="Calibri" w:hAnsi="David" w:cs="David" w:hint="cs"/>
          <w:sz w:val="24"/>
          <w:szCs w:val="24"/>
          <w:rtl/>
        </w:rPr>
        <w:t xml:space="preserve">בנייה רוויה גם באזור המרחב הכפרי. </w:t>
      </w:r>
    </w:p>
    <w:p w14:paraId="65120C0C" w14:textId="77777777" w:rsidR="000F7D55" w:rsidRDefault="000F7D55" w:rsidP="00974464">
      <w:pPr>
        <w:spacing w:after="0" w:line="312" w:lineRule="auto"/>
        <w:jc w:val="both"/>
        <w:rPr>
          <w:rFonts w:ascii="David" w:eastAsia="Calibri" w:hAnsi="David" w:cs="David"/>
          <w:sz w:val="24"/>
          <w:szCs w:val="24"/>
        </w:rPr>
      </w:pPr>
      <w:r w:rsidRPr="00B8483D">
        <w:rPr>
          <w:rFonts w:ascii="David" w:eastAsia="Calibri" w:hAnsi="David" w:cs="David" w:hint="cs"/>
          <w:sz w:val="24"/>
          <w:szCs w:val="24"/>
          <w:rtl/>
        </w:rPr>
        <w:t>בהסכם המוצע אנו מדברים על כ-4</w:t>
      </w:r>
      <w:r w:rsidR="00A62FB0" w:rsidRPr="00B8483D">
        <w:rPr>
          <w:rFonts w:ascii="David" w:eastAsia="Calibri" w:hAnsi="David" w:cs="David" w:hint="cs"/>
          <w:sz w:val="24"/>
          <w:szCs w:val="24"/>
          <w:rtl/>
        </w:rPr>
        <w:t>,</w:t>
      </w:r>
      <w:r w:rsidRPr="00B8483D">
        <w:rPr>
          <w:rFonts w:ascii="David" w:eastAsia="Calibri" w:hAnsi="David" w:cs="David" w:hint="cs"/>
          <w:sz w:val="24"/>
          <w:szCs w:val="24"/>
          <w:rtl/>
        </w:rPr>
        <w:t xml:space="preserve">000 יחידות </w:t>
      </w:r>
      <w:r>
        <w:rPr>
          <w:rFonts w:ascii="David" w:eastAsia="Calibri" w:hAnsi="David" w:cs="David" w:hint="cs"/>
          <w:sz w:val="24"/>
          <w:szCs w:val="24"/>
          <w:rtl/>
        </w:rPr>
        <w:t>דיור</w:t>
      </w:r>
      <w:r w:rsidR="00A62FB0">
        <w:rPr>
          <w:rFonts w:ascii="David" w:eastAsia="Calibri" w:hAnsi="David" w:cs="David" w:hint="cs"/>
          <w:sz w:val="24"/>
          <w:szCs w:val="24"/>
          <w:rtl/>
        </w:rPr>
        <w:t>,</w:t>
      </w:r>
      <w:r>
        <w:rPr>
          <w:rFonts w:ascii="David" w:eastAsia="Calibri" w:hAnsi="David" w:cs="David" w:hint="cs"/>
          <w:sz w:val="24"/>
          <w:szCs w:val="24"/>
          <w:rtl/>
        </w:rPr>
        <w:t xml:space="preserve"> שמרביתן ייבנו בשלושה מוקדים</w:t>
      </w:r>
      <w:r w:rsidR="00A62FB0">
        <w:rPr>
          <w:rFonts w:ascii="David" w:eastAsia="Calibri" w:hAnsi="David" w:cs="David" w:hint="cs"/>
          <w:sz w:val="24"/>
          <w:szCs w:val="24"/>
          <w:rtl/>
        </w:rPr>
        <w:t xml:space="preserve">: </w:t>
      </w:r>
      <w:r>
        <w:rPr>
          <w:rFonts w:ascii="David" w:eastAsia="Calibri" w:hAnsi="David" w:cs="David" w:hint="cs"/>
          <w:sz w:val="24"/>
          <w:szCs w:val="24"/>
          <w:rtl/>
        </w:rPr>
        <w:t>ניצן אתר הקרווילות, באר גנים</w:t>
      </w:r>
      <w:r w:rsidR="0058424C">
        <w:rPr>
          <w:rFonts w:ascii="David" w:eastAsia="Calibri" w:hAnsi="David" w:cs="David" w:hint="cs"/>
          <w:sz w:val="24"/>
          <w:szCs w:val="24"/>
          <w:rtl/>
        </w:rPr>
        <w:t>,</w:t>
      </w:r>
      <w:r>
        <w:rPr>
          <w:rFonts w:ascii="David" w:eastAsia="Calibri" w:hAnsi="David" w:cs="David" w:hint="cs"/>
          <w:sz w:val="24"/>
          <w:szCs w:val="24"/>
          <w:rtl/>
        </w:rPr>
        <w:t xml:space="preserve"> בת הדר</w:t>
      </w:r>
      <w:r w:rsidR="0058424C">
        <w:rPr>
          <w:rFonts w:ascii="David" w:eastAsia="Calibri" w:hAnsi="David" w:cs="David" w:hint="cs"/>
          <w:sz w:val="24"/>
          <w:szCs w:val="24"/>
          <w:rtl/>
        </w:rPr>
        <w:t xml:space="preserve"> והיתר בפריסה בי</w:t>
      </w:r>
      <w:r w:rsidR="00974464">
        <w:rPr>
          <w:rFonts w:ascii="David" w:eastAsia="Calibri" w:hAnsi="David" w:cs="David" w:hint="cs"/>
          <w:sz w:val="24"/>
          <w:szCs w:val="24"/>
          <w:rtl/>
        </w:rPr>
        <w:t xml:space="preserve">ן </w:t>
      </w:r>
      <w:r w:rsidR="0058424C">
        <w:rPr>
          <w:rFonts w:ascii="David" w:eastAsia="Calibri" w:hAnsi="David" w:cs="David" w:hint="cs"/>
          <w:sz w:val="24"/>
          <w:szCs w:val="24"/>
          <w:rtl/>
        </w:rPr>
        <w:t>היישובים.</w:t>
      </w:r>
    </w:p>
    <w:p w14:paraId="0065196E" w14:textId="77777777" w:rsidR="000F7D55" w:rsidRDefault="000F7D55" w:rsidP="00E4545A">
      <w:pPr>
        <w:spacing w:after="0" w:line="312" w:lineRule="auto"/>
        <w:jc w:val="both"/>
        <w:rPr>
          <w:rFonts w:ascii="David" w:eastAsia="Calibri" w:hAnsi="David" w:cs="David"/>
          <w:sz w:val="24"/>
          <w:szCs w:val="24"/>
          <w:rtl/>
        </w:rPr>
      </w:pPr>
      <w:r>
        <w:rPr>
          <w:rFonts w:ascii="David" w:eastAsia="Calibri" w:hAnsi="David" w:cs="David" w:hint="cs"/>
          <w:sz w:val="24"/>
          <w:szCs w:val="24"/>
          <w:rtl/>
        </w:rPr>
        <w:t>חשוב להדגיש</w:t>
      </w:r>
      <w:r w:rsidR="008A08AB">
        <w:rPr>
          <w:rFonts w:ascii="David" w:eastAsia="Calibri" w:hAnsi="David" w:cs="David" w:hint="cs"/>
          <w:sz w:val="24"/>
          <w:szCs w:val="24"/>
          <w:rtl/>
        </w:rPr>
        <w:t xml:space="preserve"> כי מנקודת המבט של רשויות התכנון</w:t>
      </w:r>
      <w:r w:rsidR="00A62FB0">
        <w:rPr>
          <w:rFonts w:ascii="David" w:eastAsia="Calibri" w:hAnsi="David" w:cs="David" w:hint="cs"/>
          <w:sz w:val="24"/>
          <w:szCs w:val="24"/>
          <w:rtl/>
        </w:rPr>
        <w:t>,</w:t>
      </w:r>
      <w:r w:rsidR="008A08AB">
        <w:rPr>
          <w:rFonts w:ascii="David" w:eastAsia="Calibri" w:hAnsi="David" w:cs="David" w:hint="cs"/>
          <w:sz w:val="24"/>
          <w:szCs w:val="24"/>
          <w:rtl/>
        </w:rPr>
        <w:t xml:space="preserve"> השטחים של באר גנים ובת הדר הם חלק מהפיתוח העתידי של העיר אשקלון.</w:t>
      </w:r>
    </w:p>
    <w:p w14:paraId="418D481C" w14:textId="77777777" w:rsidR="00060900" w:rsidRDefault="008A08AB" w:rsidP="00E4545A">
      <w:pPr>
        <w:spacing w:after="0" w:line="312" w:lineRule="auto"/>
        <w:jc w:val="both"/>
        <w:rPr>
          <w:rFonts w:ascii="David" w:eastAsia="Calibri" w:hAnsi="David" w:cs="David"/>
          <w:sz w:val="24"/>
          <w:szCs w:val="24"/>
          <w:rtl/>
        </w:rPr>
      </w:pPr>
      <w:r w:rsidRPr="0010669A">
        <w:rPr>
          <w:rFonts w:ascii="David" w:eastAsia="Calibri" w:hAnsi="David" w:cs="David" w:hint="cs"/>
          <w:sz w:val="24"/>
          <w:szCs w:val="24"/>
          <w:rtl/>
        </w:rPr>
        <w:t>בבאר גנים</w:t>
      </w:r>
      <w:r w:rsidR="00A62FB0" w:rsidRPr="0010669A">
        <w:rPr>
          <w:rFonts w:ascii="David" w:eastAsia="Calibri" w:hAnsi="David" w:cs="David" w:hint="cs"/>
          <w:sz w:val="24"/>
          <w:szCs w:val="24"/>
          <w:rtl/>
        </w:rPr>
        <w:t>,</w:t>
      </w:r>
      <w:r w:rsidR="00A62FB0">
        <w:rPr>
          <w:rFonts w:ascii="David" w:eastAsia="Calibri" w:hAnsi="David" w:cs="David" w:hint="cs"/>
          <w:sz w:val="24"/>
          <w:szCs w:val="24"/>
          <w:rtl/>
        </w:rPr>
        <w:t xml:space="preserve"> </w:t>
      </w:r>
      <w:r>
        <w:rPr>
          <w:rFonts w:ascii="David" w:eastAsia="Calibri" w:hAnsi="David" w:cs="David" w:hint="cs"/>
          <w:sz w:val="24"/>
          <w:szCs w:val="24"/>
          <w:rtl/>
        </w:rPr>
        <w:t xml:space="preserve">הייתה תכנית ברמ"י על שטחי ציבור להקמה של 1,100 יח"ד. </w:t>
      </w:r>
    </w:p>
    <w:p w14:paraId="64142806" w14:textId="77777777" w:rsidR="008A08AB" w:rsidRDefault="008A08AB" w:rsidP="00E4545A">
      <w:pPr>
        <w:spacing w:after="0" w:line="312" w:lineRule="auto"/>
        <w:jc w:val="both"/>
        <w:rPr>
          <w:rFonts w:ascii="David" w:eastAsia="Calibri" w:hAnsi="David" w:cs="David"/>
          <w:b/>
          <w:bCs/>
          <w:sz w:val="24"/>
          <w:szCs w:val="24"/>
          <w:rtl/>
        </w:rPr>
      </w:pPr>
      <w:r>
        <w:rPr>
          <w:rFonts w:ascii="David" w:eastAsia="Calibri" w:hAnsi="David" w:cs="David" w:hint="cs"/>
          <w:sz w:val="24"/>
          <w:szCs w:val="24"/>
          <w:rtl/>
        </w:rPr>
        <w:t xml:space="preserve">התכנית נקראה </w:t>
      </w:r>
      <w:r>
        <w:rPr>
          <w:rFonts w:ascii="David" w:eastAsia="Calibri" w:hAnsi="David" w:cs="David" w:hint="cs"/>
          <w:b/>
          <w:bCs/>
          <w:sz w:val="24"/>
          <w:szCs w:val="24"/>
          <w:rtl/>
        </w:rPr>
        <w:t>שכונת מגדל המים אשקלון.</w:t>
      </w:r>
    </w:p>
    <w:p w14:paraId="74504BD6" w14:textId="77777777" w:rsidR="00060900" w:rsidRDefault="008A08AB" w:rsidP="00E4545A">
      <w:pPr>
        <w:spacing w:after="0" w:line="312" w:lineRule="auto"/>
        <w:jc w:val="both"/>
        <w:rPr>
          <w:rFonts w:ascii="David" w:eastAsia="Calibri" w:hAnsi="David" w:cs="David"/>
          <w:sz w:val="24"/>
          <w:szCs w:val="24"/>
          <w:rtl/>
        </w:rPr>
      </w:pPr>
      <w:r w:rsidRPr="0010669A">
        <w:rPr>
          <w:rFonts w:ascii="David" w:eastAsia="Calibri" w:hAnsi="David" w:cs="David" w:hint="cs"/>
          <w:sz w:val="24"/>
          <w:szCs w:val="24"/>
          <w:rtl/>
        </w:rPr>
        <w:t>בבת הדר</w:t>
      </w:r>
      <w:r w:rsidR="00A62FB0" w:rsidRPr="0010669A">
        <w:rPr>
          <w:rFonts w:ascii="David" w:eastAsia="Calibri" w:hAnsi="David" w:cs="David" w:hint="cs"/>
          <w:sz w:val="24"/>
          <w:szCs w:val="24"/>
          <w:rtl/>
        </w:rPr>
        <w:t xml:space="preserve">, </w:t>
      </w:r>
      <w:r w:rsidRPr="0010669A">
        <w:rPr>
          <w:rFonts w:ascii="David" w:eastAsia="Calibri" w:hAnsi="David" w:cs="David" w:hint="cs"/>
          <w:sz w:val="24"/>
          <w:szCs w:val="24"/>
          <w:rtl/>
        </w:rPr>
        <w:t>יש תיק פתוח בות"ל על סוגיית הקמת דיפו לרכבת</w:t>
      </w:r>
      <w:r w:rsidR="00060900">
        <w:rPr>
          <w:rFonts w:ascii="David" w:eastAsia="Calibri" w:hAnsi="David" w:cs="David" w:hint="cs"/>
          <w:sz w:val="24"/>
          <w:szCs w:val="24"/>
          <w:rtl/>
        </w:rPr>
        <w:t xml:space="preserve"> </w:t>
      </w:r>
      <w:r w:rsidRPr="0010669A">
        <w:rPr>
          <w:rFonts w:ascii="David" w:eastAsia="Calibri" w:hAnsi="David" w:cs="David" w:hint="cs"/>
          <w:sz w:val="24"/>
          <w:szCs w:val="24"/>
          <w:rtl/>
        </w:rPr>
        <w:t>בין בת הדר לבית שקמה</w:t>
      </w:r>
      <w:r w:rsidR="00060900">
        <w:rPr>
          <w:rFonts w:ascii="David" w:eastAsia="Calibri" w:hAnsi="David" w:cs="David" w:hint="cs"/>
          <w:sz w:val="24"/>
          <w:szCs w:val="24"/>
          <w:rtl/>
        </w:rPr>
        <w:t>.</w:t>
      </w:r>
      <w:r w:rsidRPr="0010669A">
        <w:rPr>
          <w:rFonts w:ascii="David" w:eastAsia="Calibri" w:hAnsi="David" w:cs="David" w:hint="cs"/>
          <w:sz w:val="24"/>
          <w:szCs w:val="24"/>
          <w:rtl/>
        </w:rPr>
        <w:t xml:space="preserve"> </w:t>
      </w:r>
    </w:p>
    <w:p w14:paraId="477A52E4" w14:textId="77777777" w:rsidR="00974464" w:rsidRDefault="008A08AB" w:rsidP="00852C5E">
      <w:pPr>
        <w:spacing w:after="0" w:line="312" w:lineRule="auto"/>
        <w:jc w:val="both"/>
        <w:rPr>
          <w:rFonts w:ascii="David" w:eastAsia="Calibri" w:hAnsi="David" w:cs="David"/>
          <w:sz w:val="24"/>
          <w:szCs w:val="24"/>
          <w:rtl/>
        </w:rPr>
      </w:pPr>
      <w:r w:rsidRPr="0010669A">
        <w:rPr>
          <w:rFonts w:ascii="David" w:eastAsia="Calibri" w:hAnsi="David" w:cs="David" w:hint="cs"/>
          <w:sz w:val="24"/>
          <w:szCs w:val="24"/>
          <w:rtl/>
        </w:rPr>
        <w:t>אנו</w:t>
      </w:r>
      <w:r>
        <w:rPr>
          <w:rFonts w:ascii="David" w:eastAsia="Calibri" w:hAnsi="David" w:cs="David" w:hint="cs"/>
          <w:sz w:val="24"/>
          <w:szCs w:val="24"/>
          <w:rtl/>
        </w:rPr>
        <w:t xml:space="preserve"> מתנים את ההסכם בהסרת החלופה הזאת מסדר היום</w:t>
      </w:r>
      <w:r w:rsidR="00060900">
        <w:rPr>
          <w:rFonts w:ascii="David" w:eastAsia="Calibri" w:hAnsi="David" w:cs="David" w:hint="cs"/>
          <w:sz w:val="24"/>
          <w:szCs w:val="24"/>
          <w:rtl/>
        </w:rPr>
        <w:t>,</w:t>
      </w:r>
      <w:r>
        <w:rPr>
          <w:rFonts w:ascii="David" w:eastAsia="Calibri" w:hAnsi="David" w:cs="David" w:hint="cs"/>
          <w:sz w:val="24"/>
          <w:szCs w:val="24"/>
          <w:rtl/>
        </w:rPr>
        <w:t xml:space="preserve"> תוך המלצה לקבל חלופות אחרות שהוצעו</w:t>
      </w:r>
      <w:r w:rsidR="00E34CF7">
        <w:rPr>
          <w:rFonts w:ascii="David" w:eastAsia="Calibri" w:hAnsi="David" w:cs="David" w:hint="cs"/>
          <w:sz w:val="24"/>
          <w:szCs w:val="24"/>
          <w:rtl/>
        </w:rPr>
        <w:t>.</w:t>
      </w:r>
    </w:p>
    <w:p w14:paraId="3ACAE24D" w14:textId="77777777" w:rsidR="00E34CF7" w:rsidRDefault="008A08AB" w:rsidP="00060900">
      <w:pPr>
        <w:spacing w:after="0" w:line="312" w:lineRule="auto"/>
        <w:jc w:val="both"/>
        <w:rPr>
          <w:rFonts w:ascii="David" w:eastAsia="Calibri" w:hAnsi="David" w:cs="David"/>
          <w:sz w:val="24"/>
          <w:szCs w:val="24"/>
          <w:rtl/>
        </w:rPr>
      </w:pPr>
      <w:r w:rsidRPr="00235864">
        <w:rPr>
          <w:rFonts w:ascii="David" w:eastAsia="Calibri" w:hAnsi="David" w:cs="David" w:hint="cs"/>
          <w:sz w:val="24"/>
          <w:szCs w:val="24"/>
          <w:rtl/>
        </w:rPr>
        <w:lastRenderedPageBreak/>
        <w:t>בניצן ב</w:t>
      </w:r>
      <w:r w:rsidR="00D13484">
        <w:rPr>
          <w:rFonts w:ascii="David" w:eastAsia="Calibri" w:hAnsi="David" w:cs="David" w:hint="cs"/>
          <w:sz w:val="24"/>
          <w:szCs w:val="24"/>
          <w:rtl/>
        </w:rPr>
        <w:t xml:space="preserve">' - </w:t>
      </w:r>
      <w:r w:rsidRPr="00235864">
        <w:rPr>
          <w:rFonts w:ascii="David" w:eastAsia="Calibri" w:hAnsi="David" w:cs="David" w:hint="cs"/>
          <w:sz w:val="24"/>
          <w:szCs w:val="24"/>
          <w:rtl/>
        </w:rPr>
        <w:t xml:space="preserve">התכנית מדברת על </w:t>
      </w:r>
      <w:r w:rsidR="00235864" w:rsidRPr="00235864">
        <w:rPr>
          <w:rFonts w:ascii="David" w:eastAsia="Calibri" w:hAnsi="David" w:cs="David" w:hint="cs"/>
          <w:sz w:val="24"/>
          <w:szCs w:val="24"/>
          <w:rtl/>
        </w:rPr>
        <w:t>הקמה של 1,000 יח"ד שמתוכם 300 יהי</w:t>
      </w:r>
      <w:r w:rsidR="00E34CF7">
        <w:rPr>
          <w:rFonts w:ascii="David" w:eastAsia="Calibri" w:hAnsi="David" w:cs="David" w:hint="cs"/>
          <w:sz w:val="24"/>
          <w:szCs w:val="24"/>
          <w:rtl/>
        </w:rPr>
        <w:t>ו</w:t>
      </w:r>
      <w:r w:rsidR="00235864" w:rsidRPr="00235864">
        <w:rPr>
          <w:rFonts w:ascii="David" w:eastAsia="Calibri" w:hAnsi="David" w:cs="David" w:hint="cs"/>
          <w:sz w:val="24"/>
          <w:szCs w:val="24"/>
          <w:rtl/>
        </w:rPr>
        <w:t xml:space="preserve"> עבור דיור מוגן.</w:t>
      </w:r>
    </w:p>
    <w:p w14:paraId="145865EA" w14:textId="77777777" w:rsidR="00235864" w:rsidRDefault="00235864" w:rsidP="00E4545A">
      <w:pPr>
        <w:spacing w:after="0" w:line="312" w:lineRule="auto"/>
        <w:jc w:val="both"/>
        <w:rPr>
          <w:rFonts w:ascii="David" w:eastAsia="Calibri" w:hAnsi="David" w:cs="David"/>
          <w:sz w:val="24"/>
          <w:szCs w:val="24"/>
          <w:rtl/>
        </w:rPr>
      </w:pPr>
      <w:r w:rsidRPr="00235864">
        <w:rPr>
          <w:rFonts w:ascii="David" w:eastAsia="Calibri" w:hAnsi="David" w:cs="David" w:hint="cs"/>
          <w:sz w:val="24"/>
          <w:szCs w:val="24"/>
          <w:rtl/>
        </w:rPr>
        <w:t>המטרה שלנו</w:t>
      </w:r>
      <w:r w:rsidR="00060900">
        <w:rPr>
          <w:rFonts w:ascii="David" w:eastAsia="Calibri" w:hAnsi="David" w:cs="David" w:hint="cs"/>
          <w:sz w:val="24"/>
          <w:szCs w:val="24"/>
          <w:rtl/>
        </w:rPr>
        <w:t xml:space="preserve">, </w:t>
      </w:r>
      <w:r w:rsidRPr="00235864">
        <w:rPr>
          <w:rFonts w:ascii="David" w:eastAsia="Calibri" w:hAnsi="David" w:cs="David"/>
          <w:sz w:val="24"/>
          <w:szCs w:val="24"/>
          <w:rtl/>
        </w:rPr>
        <w:t>ליזום תוכנית שתציג את הצרכים ואת הדרישות של המועצה ולא רק על דרך של שלילת תוכניות אחרות</w:t>
      </w:r>
      <w:r w:rsidR="00060900">
        <w:rPr>
          <w:rFonts w:ascii="David" w:eastAsia="Calibri" w:hAnsi="David" w:cs="David" w:hint="cs"/>
          <w:sz w:val="24"/>
          <w:szCs w:val="24"/>
          <w:rtl/>
        </w:rPr>
        <w:t xml:space="preserve">. </w:t>
      </w:r>
      <w:r>
        <w:rPr>
          <w:rFonts w:ascii="David" w:eastAsia="Calibri" w:hAnsi="David" w:cs="David"/>
          <w:sz w:val="24"/>
          <w:szCs w:val="24"/>
          <w:rtl/>
        </w:rPr>
        <w:t>אנו מבינים שישנה מצוקת קרקע שהולכת ומחריפה בכל המדינה ולכן, נכון יהיה להציג תכנית מועצתית שתגדיל את מספר יחידות הדיור ויחד עם זאת תשמור ע</w:t>
      </w:r>
      <w:r w:rsidR="00974464">
        <w:rPr>
          <w:rFonts w:ascii="David" w:eastAsia="Calibri" w:hAnsi="David" w:cs="David"/>
          <w:sz w:val="24"/>
          <w:szCs w:val="24"/>
          <w:rtl/>
        </w:rPr>
        <w:t>ל אופ</w:t>
      </w:r>
      <w:r>
        <w:rPr>
          <w:rFonts w:ascii="David" w:eastAsia="Calibri" w:hAnsi="David" w:cs="David"/>
          <w:sz w:val="24"/>
          <w:szCs w:val="24"/>
          <w:rtl/>
        </w:rPr>
        <w:t>י</w:t>
      </w:r>
      <w:r w:rsidR="00974464">
        <w:rPr>
          <w:rFonts w:ascii="David" w:eastAsia="Calibri" w:hAnsi="David" w:cs="David" w:hint="cs"/>
          <w:sz w:val="24"/>
          <w:szCs w:val="24"/>
          <w:rtl/>
        </w:rPr>
        <w:t>י</w:t>
      </w:r>
      <w:r>
        <w:rPr>
          <w:rFonts w:ascii="David" w:eastAsia="Calibri" w:hAnsi="David" w:cs="David"/>
          <w:sz w:val="24"/>
          <w:szCs w:val="24"/>
          <w:rtl/>
        </w:rPr>
        <w:t>ה של המועצה.</w:t>
      </w:r>
    </w:p>
    <w:p w14:paraId="1E4A6F7E" w14:textId="77777777" w:rsidR="00235864" w:rsidRDefault="00235864" w:rsidP="00E4545A">
      <w:pPr>
        <w:spacing w:after="0" w:line="312" w:lineRule="auto"/>
        <w:jc w:val="both"/>
        <w:rPr>
          <w:rFonts w:ascii="David" w:eastAsia="Calibri" w:hAnsi="David" w:cs="David"/>
          <w:sz w:val="24"/>
          <w:szCs w:val="24"/>
          <w:rtl/>
        </w:rPr>
      </w:pPr>
      <w:r>
        <w:rPr>
          <w:rFonts w:ascii="David" w:eastAsia="Calibri" w:hAnsi="David" w:cs="David" w:hint="cs"/>
          <w:sz w:val="24"/>
          <w:szCs w:val="24"/>
          <w:rtl/>
        </w:rPr>
        <w:t>כמובן שלצד דרישות הקמת יחידות הדיור</w:t>
      </w:r>
      <w:r w:rsidR="00C07586">
        <w:rPr>
          <w:rFonts w:ascii="David" w:eastAsia="Calibri" w:hAnsi="David" w:cs="David" w:hint="cs"/>
          <w:sz w:val="24"/>
          <w:szCs w:val="24"/>
          <w:rtl/>
        </w:rPr>
        <w:t>,</w:t>
      </w:r>
      <w:r>
        <w:rPr>
          <w:rFonts w:ascii="David" w:eastAsia="Calibri" w:hAnsi="David" w:cs="David" w:hint="cs"/>
          <w:sz w:val="24"/>
          <w:szCs w:val="24"/>
          <w:rtl/>
        </w:rPr>
        <w:t xml:space="preserve"> ישנם לא מעט תמריצים שאנו פועלים לשפר אותם האמירה שלנו שבמידה ותוכנית הגג יוצאת אל הפועל</w:t>
      </w:r>
      <w:r w:rsidR="00C07586">
        <w:rPr>
          <w:rFonts w:ascii="David" w:eastAsia="Calibri" w:hAnsi="David" w:cs="David" w:hint="cs"/>
          <w:sz w:val="24"/>
          <w:szCs w:val="24"/>
          <w:rtl/>
        </w:rPr>
        <w:t>,</w:t>
      </w:r>
      <w:r>
        <w:rPr>
          <w:rFonts w:ascii="David" w:eastAsia="Calibri" w:hAnsi="David" w:cs="David" w:hint="cs"/>
          <w:sz w:val="24"/>
          <w:szCs w:val="24"/>
          <w:rtl/>
        </w:rPr>
        <w:t xml:space="preserve"> התמריצים הללו צריכים לחול על כלל המועצה ויישוביה. </w:t>
      </w:r>
    </w:p>
    <w:p w14:paraId="28A3F211" w14:textId="77777777" w:rsidR="00F14F88" w:rsidRDefault="00F14F88" w:rsidP="00974464">
      <w:pPr>
        <w:spacing w:after="0" w:line="312" w:lineRule="auto"/>
        <w:jc w:val="both"/>
        <w:rPr>
          <w:rFonts w:ascii="David" w:eastAsia="Calibri" w:hAnsi="David" w:cs="David"/>
          <w:sz w:val="24"/>
          <w:szCs w:val="24"/>
          <w:rtl/>
        </w:rPr>
      </w:pPr>
      <w:r>
        <w:rPr>
          <w:rFonts w:ascii="David" w:eastAsia="Calibri" w:hAnsi="David" w:cs="David" w:hint="cs"/>
          <w:sz w:val="24"/>
          <w:szCs w:val="24"/>
          <w:rtl/>
        </w:rPr>
        <w:t xml:space="preserve">ישנם מספר נושאים </w:t>
      </w:r>
      <w:r w:rsidR="00974464">
        <w:rPr>
          <w:rFonts w:ascii="David" w:eastAsia="Calibri" w:hAnsi="David" w:cs="David" w:hint="cs"/>
          <w:sz w:val="24"/>
          <w:szCs w:val="24"/>
          <w:rtl/>
        </w:rPr>
        <w:t xml:space="preserve">עליהם </w:t>
      </w:r>
      <w:r>
        <w:rPr>
          <w:rFonts w:ascii="David" w:eastAsia="Calibri" w:hAnsi="David" w:cs="David" w:hint="cs"/>
          <w:sz w:val="24"/>
          <w:szCs w:val="24"/>
          <w:rtl/>
        </w:rPr>
        <w:t>אנו שמים דגש</w:t>
      </w:r>
      <w:r w:rsidR="00C07586">
        <w:rPr>
          <w:rFonts w:ascii="David" w:eastAsia="Calibri" w:hAnsi="David" w:cs="David" w:hint="cs"/>
          <w:sz w:val="24"/>
          <w:szCs w:val="24"/>
          <w:rtl/>
        </w:rPr>
        <w:t xml:space="preserve"> כדי </w:t>
      </w:r>
      <w:r>
        <w:rPr>
          <w:rFonts w:ascii="David" w:eastAsia="Calibri" w:hAnsi="David" w:cs="David" w:hint="cs"/>
          <w:sz w:val="24"/>
          <w:szCs w:val="24"/>
          <w:rtl/>
        </w:rPr>
        <w:t>שה</w:t>
      </w:r>
      <w:r w:rsidR="00C07586">
        <w:rPr>
          <w:rFonts w:ascii="David" w:eastAsia="Calibri" w:hAnsi="David" w:cs="David" w:hint="cs"/>
          <w:sz w:val="24"/>
          <w:szCs w:val="24"/>
          <w:rtl/>
        </w:rPr>
        <w:t>תוכני</w:t>
      </w:r>
      <w:r>
        <w:rPr>
          <w:rFonts w:ascii="David" w:eastAsia="Calibri" w:hAnsi="David" w:cs="David" w:hint="cs"/>
          <w:sz w:val="24"/>
          <w:szCs w:val="24"/>
          <w:rtl/>
        </w:rPr>
        <w:t>ת תטיב עם כלל המועצה ויישובי</w:t>
      </w:r>
      <w:r>
        <w:rPr>
          <w:rFonts w:ascii="David" w:eastAsia="Calibri" w:hAnsi="David" w:cs="David" w:hint="eastAsia"/>
          <w:sz w:val="24"/>
          <w:szCs w:val="24"/>
          <w:rtl/>
        </w:rPr>
        <w:t>ה</w:t>
      </w:r>
      <w:r w:rsidR="00C07586">
        <w:rPr>
          <w:rFonts w:ascii="David" w:eastAsia="Calibri" w:hAnsi="David" w:cs="David" w:hint="cs"/>
          <w:sz w:val="24"/>
          <w:szCs w:val="24"/>
          <w:rtl/>
        </w:rPr>
        <w:t xml:space="preserve"> </w:t>
      </w:r>
      <w:r>
        <w:rPr>
          <w:rFonts w:ascii="David" w:eastAsia="Calibri" w:hAnsi="David" w:cs="David" w:hint="cs"/>
          <w:sz w:val="24"/>
          <w:szCs w:val="24"/>
          <w:rtl/>
        </w:rPr>
        <w:t>ותיתן מענה למבני ציבור, שצפ</w:t>
      </w:r>
      <w:r w:rsidR="00C07586">
        <w:rPr>
          <w:rFonts w:ascii="David" w:eastAsia="Calibri" w:hAnsi="David" w:cs="David" w:hint="cs"/>
          <w:sz w:val="24"/>
          <w:szCs w:val="24"/>
          <w:rtl/>
        </w:rPr>
        <w:t>"</w:t>
      </w:r>
      <w:r>
        <w:rPr>
          <w:rFonts w:ascii="David" w:eastAsia="Calibri" w:hAnsi="David" w:cs="David" w:hint="cs"/>
          <w:sz w:val="24"/>
          <w:szCs w:val="24"/>
          <w:rtl/>
        </w:rPr>
        <w:t>ים ומתקני פנאי שעשועים וספורט. בנוסף אנחנו מדגישים שהתוכנית צריכה לתת מענה גם בתחום הקהילתי חברתי ולא רק בתחום הפיזי.</w:t>
      </w:r>
    </w:p>
    <w:p w14:paraId="348A3FFB" w14:textId="77777777" w:rsidR="008A08AB" w:rsidRPr="00C07586" w:rsidRDefault="008A08AB" w:rsidP="00E4545A">
      <w:pPr>
        <w:spacing w:after="0" w:line="312" w:lineRule="auto"/>
        <w:jc w:val="both"/>
        <w:rPr>
          <w:rFonts w:ascii="David" w:eastAsia="Calibri" w:hAnsi="David" w:cs="David"/>
          <w:sz w:val="16"/>
          <w:szCs w:val="16"/>
          <w:rtl/>
        </w:rPr>
      </w:pPr>
    </w:p>
    <w:p w14:paraId="36C556CD" w14:textId="77777777" w:rsidR="00F96A2E" w:rsidRDefault="00F14F88" w:rsidP="00E4545A">
      <w:pPr>
        <w:spacing w:after="0" w:line="312" w:lineRule="auto"/>
        <w:jc w:val="both"/>
        <w:rPr>
          <w:rFonts w:ascii="David" w:eastAsia="Calibri" w:hAnsi="David" w:cs="David"/>
          <w:sz w:val="24"/>
          <w:szCs w:val="24"/>
          <w:rtl/>
        </w:rPr>
      </w:pPr>
      <w:r>
        <w:rPr>
          <w:rFonts w:ascii="David" w:eastAsia="Calibri" w:hAnsi="David" w:cs="David" w:hint="cs"/>
          <w:b/>
          <w:bCs/>
          <w:sz w:val="24"/>
          <w:szCs w:val="24"/>
          <w:rtl/>
        </w:rPr>
        <w:t xml:space="preserve">עבודות ופרויקטים- </w:t>
      </w:r>
      <w:r w:rsidRPr="00F14F88">
        <w:rPr>
          <w:rFonts w:ascii="David" w:eastAsia="Calibri" w:hAnsi="David" w:cs="David" w:hint="cs"/>
          <w:sz w:val="24"/>
          <w:szCs w:val="24"/>
          <w:rtl/>
        </w:rPr>
        <w:t>אנו ממשיכים בעבוד</w:t>
      </w:r>
      <w:r w:rsidR="00C07586">
        <w:rPr>
          <w:rFonts w:ascii="David" w:eastAsia="Calibri" w:hAnsi="David" w:cs="David" w:hint="cs"/>
          <w:sz w:val="24"/>
          <w:szCs w:val="24"/>
          <w:rtl/>
        </w:rPr>
        <w:t>ו</w:t>
      </w:r>
      <w:r w:rsidRPr="00F14F88">
        <w:rPr>
          <w:rFonts w:ascii="David" w:eastAsia="Calibri" w:hAnsi="David" w:cs="David" w:hint="cs"/>
          <w:sz w:val="24"/>
          <w:szCs w:val="24"/>
          <w:rtl/>
        </w:rPr>
        <w:t>ת ביישובי המועצה</w:t>
      </w:r>
      <w:r>
        <w:rPr>
          <w:rFonts w:ascii="David" w:eastAsia="Calibri" w:hAnsi="David" w:cs="David" w:hint="cs"/>
          <w:sz w:val="24"/>
          <w:szCs w:val="24"/>
          <w:rtl/>
        </w:rPr>
        <w:t xml:space="preserve"> וכן בשיפוץ מבנה המועצה, הקמת מחסן חירום ומרכז הפעלה וחוסן ממ</w:t>
      </w:r>
      <w:r w:rsidR="00C07586">
        <w:rPr>
          <w:rFonts w:ascii="David" w:eastAsia="Calibri" w:hAnsi="David" w:cs="David" w:hint="cs"/>
          <w:sz w:val="24"/>
          <w:szCs w:val="24"/>
          <w:rtl/>
        </w:rPr>
        <w:t>ו</w:t>
      </w:r>
      <w:r>
        <w:rPr>
          <w:rFonts w:ascii="David" w:eastAsia="Calibri" w:hAnsi="David" w:cs="David" w:hint="cs"/>
          <w:sz w:val="24"/>
          <w:szCs w:val="24"/>
          <w:rtl/>
        </w:rPr>
        <w:t>גנים.</w:t>
      </w:r>
    </w:p>
    <w:p w14:paraId="4B9FCF6A" w14:textId="77777777" w:rsidR="00F14F88" w:rsidRPr="00C07586" w:rsidRDefault="00F14F88" w:rsidP="00E4545A">
      <w:pPr>
        <w:spacing w:after="0" w:line="312" w:lineRule="auto"/>
        <w:jc w:val="both"/>
        <w:rPr>
          <w:rFonts w:ascii="David" w:eastAsia="Calibri" w:hAnsi="David" w:cs="David"/>
          <w:sz w:val="18"/>
          <w:szCs w:val="18"/>
          <w:rtl/>
        </w:rPr>
      </w:pPr>
    </w:p>
    <w:p w14:paraId="4CE4E049" w14:textId="77777777" w:rsidR="00F14F88" w:rsidRDefault="00F14F88" w:rsidP="00E4545A">
      <w:pPr>
        <w:spacing w:after="0" w:line="312" w:lineRule="auto"/>
        <w:jc w:val="both"/>
        <w:rPr>
          <w:rFonts w:ascii="David" w:eastAsia="Calibri" w:hAnsi="David" w:cs="David"/>
          <w:sz w:val="24"/>
          <w:szCs w:val="24"/>
          <w:rtl/>
        </w:rPr>
      </w:pPr>
      <w:r w:rsidRPr="00122447">
        <w:rPr>
          <w:rFonts w:ascii="David" w:eastAsia="Calibri" w:hAnsi="David" w:cs="David" w:hint="cs"/>
          <w:b/>
          <w:bCs/>
          <w:sz w:val="24"/>
          <w:szCs w:val="24"/>
          <w:rtl/>
        </w:rPr>
        <w:t>חינוך-</w:t>
      </w:r>
      <w:r w:rsidR="00122447">
        <w:rPr>
          <w:rFonts w:ascii="David" w:eastAsia="Calibri" w:hAnsi="David" w:cs="David" w:hint="cs"/>
          <w:b/>
          <w:bCs/>
          <w:sz w:val="24"/>
          <w:szCs w:val="24"/>
          <w:rtl/>
        </w:rPr>
        <w:t xml:space="preserve"> </w:t>
      </w:r>
      <w:r>
        <w:rPr>
          <w:rFonts w:ascii="David" w:eastAsia="Calibri" w:hAnsi="David" w:cs="David" w:hint="cs"/>
          <w:sz w:val="24"/>
          <w:szCs w:val="24"/>
          <w:rtl/>
        </w:rPr>
        <w:t xml:space="preserve">שמח לעדכן שאיתרנו מנהל חדש לתיכון שקמה. </w:t>
      </w:r>
    </w:p>
    <w:p w14:paraId="037D3501" w14:textId="77777777" w:rsidR="00F14F88" w:rsidRPr="00F14F88" w:rsidRDefault="00F14F88" w:rsidP="00E4545A">
      <w:pPr>
        <w:spacing w:after="0" w:line="312" w:lineRule="auto"/>
        <w:jc w:val="both"/>
        <w:rPr>
          <w:rFonts w:ascii="David" w:eastAsia="Calibri" w:hAnsi="David" w:cs="David"/>
          <w:b/>
          <w:bCs/>
          <w:sz w:val="24"/>
          <w:szCs w:val="24"/>
          <w:rtl/>
        </w:rPr>
      </w:pPr>
    </w:p>
    <w:p w14:paraId="75670ABA" w14:textId="77777777" w:rsidR="00951FDE" w:rsidRPr="001B78D1" w:rsidRDefault="00F96A2E" w:rsidP="00E4545A">
      <w:pPr>
        <w:pStyle w:val="a7"/>
        <w:numPr>
          <w:ilvl w:val="0"/>
          <w:numId w:val="3"/>
        </w:numPr>
        <w:spacing w:before="60" w:after="0" w:line="312" w:lineRule="auto"/>
        <w:jc w:val="both"/>
        <w:rPr>
          <w:rFonts w:ascii="David" w:eastAsia="Calibri" w:hAnsi="David" w:cs="David"/>
          <w:b/>
          <w:bCs/>
          <w:sz w:val="24"/>
          <w:szCs w:val="24"/>
          <w:u w:val="single"/>
        </w:rPr>
      </w:pPr>
      <w:r w:rsidRPr="001B78D1">
        <w:rPr>
          <w:rFonts w:ascii="David" w:eastAsia="Calibri" w:hAnsi="David" w:cs="David" w:hint="cs"/>
          <w:b/>
          <w:bCs/>
          <w:sz w:val="24"/>
          <w:szCs w:val="24"/>
          <w:u w:val="single"/>
          <w:rtl/>
        </w:rPr>
        <w:t>סעיף 1-</w:t>
      </w:r>
      <w:r w:rsidR="00951FDE" w:rsidRPr="001B78D1">
        <w:rPr>
          <w:rFonts w:ascii="David" w:eastAsia="Calibri" w:hAnsi="David" w:cs="David" w:hint="cs"/>
          <w:b/>
          <w:bCs/>
          <w:sz w:val="24"/>
          <w:szCs w:val="24"/>
          <w:u w:val="single"/>
          <w:rtl/>
        </w:rPr>
        <w:t>סעיפי מימון</w:t>
      </w:r>
    </w:p>
    <w:p w14:paraId="0D137796" w14:textId="77777777" w:rsidR="00F94519" w:rsidRPr="00F94519" w:rsidRDefault="00F94519" w:rsidP="00E4545A">
      <w:pPr>
        <w:spacing w:before="60" w:after="0" w:line="312" w:lineRule="auto"/>
        <w:jc w:val="both"/>
        <w:rPr>
          <w:rFonts w:ascii="David" w:eastAsia="Calibri" w:hAnsi="David" w:cs="David"/>
          <w:b/>
          <w:bCs/>
          <w:sz w:val="10"/>
          <w:szCs w:val="10"/>
        </w:rPr>
      </w:pPr>
    </w:p>
    <w:p w14:paraId="3EDF6C44" w14:textId="77777777" w:rsidR="00A35639" w:rsidRPr="009C302E" w:rsidRDefault="00593E6B" w:rsidP="00E4545A">
      <w:pPr>
        <w:spacing w:after="0" w:line="312" w:lineRule="auto"/>
        <w:jc w:val="both"/>
        <w:rPr>
          <w:rFonts w:ascii="David" w:hAnsi="David" w:cs="David"/>
          <w:b/>
          <w:bCs/>
          <w:sz w:val="24"/>
          <w:szCs w:val="24"/>
          <w:u w:val="single"/>
          <w:rtl/>
        </w:rPr>
      </w:pPr>
      <w:r w:rsidRPr="009C302E">
        <w:rPr>
          <w:rFonts w:ascii="David" w:hAnsi="David" w:cs="David"/>
          <w:b/>
          <w:bCs/>
          <w:sz w:val="24"/>
          <w:szCs w:val="24"/>
          <w:u w:val="single"/>
          <w:rtl/>
        </w:rPr>
        <w:t xml:space="preserve">הגדלת תב"ר </w:t>
      </w:r>
      <w:r w:rsidR="00A35639" w:rsidRPr="009C302E">
        <w:rPr>
          <w:rFonts w:ascii="David" w:hAnsi="David" w:cs="David" w:hint="cs"/>
          <w:b/>
          <w:bCs/>
          <w:sz w:val="24"/>
          <w:szCs w:val="24"/>
          <w:u w:val="single"/>
          <w:rtl/>
        </w:rPr>
        <w:t>1876 שיפוץ אולם ספורט בכפר סילבר</w:t>
      </w:r>
    </w:p>
    <w:p w14:paraId="1C493E14" w14:textId="77777777" w:rsidR="00A35639" w:rsidRPr="009C302E" w:rsidRDefault="00593E6B" w:rsidP="00E4545A">
      <w:pPr>
        <w:spacing w:after="0" w:line="312" w:lineRule="auto"/>
        <w:jc w:val="both"/>
        <w:rPr>
          <w:rFonts w:ascii="David" w:hAnsi="David" w:cs="David"/>
          <w:sz w:val="24"/>
          <w:szCs w:val="24"/>
          <w:rtl/>
        </w:rPr>
      </w:pPr>
      <w:r w:rsidRPr="009C302E">
        <w:rPr>
          <w:rFonts w:ascii="David" w:hAnsi="David" w:cs="David"/>
          <w:sz w:val="24"/>
          <w:szCs w:val="24"/>
          <w:rtl/>
        </w:rPr>
        <w:t xml:space="preserve">תב"ר </w:t>
      </w:r>
      <w:r w:rsidR="00A35639" w:rsidRPr="009C302E">
        <w:rPr>
          <w:rFonts w:ascii="David" w:hAnsi="David" w:cs="David" w:hint="cs"/>
          <w:sz w:val="24"/>
          <w:szCs w:val="24"/>
          <w:rtl/>
        </w:rPr>
        <w:t>נוכחי</w:t>
      </w:r>
      <w:r w:rsidRPr="009C302E">
        <w:rPr>
          <w:rFonts w:ascii="David" w:hAnsi="David" w:cs="David"/>
          <w:sz w:val="24"/>
          <w:szCs w:val="24"/>
          <w:rtl/>
        </w:rPr>
        <w:t xml:space="preserve"> .................................................................</w:t>
      </w:r>
      <w:r w:rsidR="00B6366F" w:rsidRPr="009C302E">
        <w:rPr>
          <w:rFonts w:ascii="David" w:hAnsi="David" w:cs="David"/>
          <w:sz w:val="24"/>
          <w:szCs w:val="24"/>
          <w:rtl/>
        </w:rPr>
        <w:t>.</w:t>
      </w:r>
      <w:r w:rsidRPr="009C302E">
        <w:rPr>
          <w:rFonts w:ascii="David" w:hAnsi="David" w:cs="David"/>
          <w:sz w:val="24"/>
          <w:szCs w:val="24"/>
          <w:rtl/>
        </w:rPr>
        <w:t>..</w:t>
      </w:r>
      <w:r w:rsidR="00A35639" w:rsidRPr="009C302E">
        <w:rPr>
          <w:rFonts w:ascii="David" w:hAnsi="David" w:cs="David" w:hint="cs"/>
          <w:sz w:val="24"/>
          <w:szCs w:val="24"/>
          <w:rtl/>
        </w:rPr>
        <w:t>...........</w:t>
      </w:r>
      <w:r w:rsidRPr="009C302E">
        <w:rPr>
          <w:rFonts w:ascii="David" w:hAnsi="David" w:cs="David"/>
          <w:sz w:val="24"/>
          <w:szCs w:val="24"/>
          <w:rtl/>
        </w:rPr>
        <w:t>.............</w:t>
      </w:r>
      <w:r w:rsidR="00C32F9F" w:rsidRPr="009C302E">
        <w:rPr>
          <w:rFonts w:ascii="David" w:hAnsi="David" w:cs="David"/>
          <w:sz w:val="24"/>
          <w:szCs w:val="24"/>
          <w:rtl/>
        </w:rPr>
        <w:t>.</w:t>
      </w:r>
      <w:r w:rsidR="00A35639" w:rsidRPr="009C302E">
        <w:rPr>
          <w:rFonts w:ascii="David" w:hAnsi="David" w:cs="David" w:hint="cs"/>
          <w:sz w:val="24"/>
          <w:szCs w:val="24"/>
          <w:rtl/>
        </w:rPr>
        <w:t>...</w:t>
      </w:r>
      <w:r w:rsidR="00C32F9F" w:rsidRPr="009C302E">
        <w:rPr>
          <w:rFonts w:ascii="David" w:hAnsi="David" w:cs="David"/>
          <w:sz w:val="24"/>
          <w:szCs w:val="24"/>
          <w:rtl/>
        </w:rPr>
        <w:t>...</w:t>
      </w:r>
      <w:r w:rsidR="00A35639" w:rsidRPr="009C302E">
        <w:rPr>
          <w:rFonts w:ascii="David" w:hAnsi="David" w:cs="David"/>
          <w:sz w:val="24"/>
          <w:szCs w:val="24"/>
          <w:rtl/>
        </w:rPr>
        <w:t>.......</w:t>
      </w:r>
      <w:r w:rsidR="00A35639" w:rsidRPr="009C302E">
        <w:rPr>
          <w:rFonts w:ascii="David" w:hAnsi="David" w:cs="David" w:hint="cs"/>
          <w:sz w:val="24"/>
          <w:szCs w:val="24"/>
          <w:rtl/>
        </w:rPr>
        <w:t xml:space="preserve">600,000 ₪ </w:t>
      </w:r>
    </w:p>
    <w:p w14:paraId="40DF42C8" w14:textId="77777777" w:rsidR="00593E6B" w:rsidRPr="009C302E" w:rsidRDefault="00A35639" w:rsidP="00E4545A">
      <w:pPr>
        <w:spacing w:after="0" w:line="312" w:lineRule="auto"/>
        <w:jc w:val="both"/>
        <w:rPr>
          <w:rFonts w:ascii="David" w:hAnsi="David" w:cs="David"/>
          <w:sz w:val="24"/>
          <w:szCs w:val="24"/>
          <w:u w:val="single"/>
          <w:rtl/>
        </w:rPr>
      </w:pPr>
      <w:r w:rsidRPr="009C302E">
        <w:rPr>
          <w:rFonts w:ascii="David" w:hAnsi="David" w:cs="David" w:hint="cs"/>
          <w:sz w:val="24"/>
          <w:szCs w:val="24"/>
          <w:u w:val="single"/>
          <w:rtl/>
        </w:rPr>
        <w:t xml:space="preserve">התחייבות כפר סילבר </w:t>
      </w:r>
      <w:r w:rsidR="00935097" w:rsidRPr="009C302E">
        <w:rPr>
          <w:rFonts w:ascii="David" w:hAnsi="David" w:cs="David"/>
          <w:sz w:val="24"/>
          <w:szCs w:val="24"/>
          <w:u w:val="single"/>
          <w:rtl/>
        </w:rPr>
        <w:t>................................</w:t>
      </w:r>
      <w:r w:rsidR="00D822B3" w:rsidRPr="009C302E">
        <w:rPr>
          <w:rFonts w:ascii="David" w:hAnsi="David" w:cs="David"/>
          <w:sz w:val="24"/>
          <w:szCs w:val="24"/>
          <w:u w:val="single"/>
          <w:rtl/>
        </w:rPr>
        <w:t>...</w:t>
      </w:r>
      <w:r w:rsidR="00935097" w:rsidRPr="009C302E">
        <w:rPr>
          <w:rFonts w:ascii="David" w:hAnsi="David" w:cs="David"/>
          <w:sz w:val="24"/>
          <w:szCs w:val="24"/>
          <w:u w:val="single"/>
          <w:rtl/>
        </w:rPr>
        <w:t>............</w:t>
      </w:r>
      <w:r w:rsidR="007979C5" w:rsidRPr="009C302E">
        <w:rPr>
          <w:rFonts w:ascii="David" w:hAnsi="David" w:cs="David"/>
          <w:sz w:val="24"/>
          <w:szCs w:val="24"/>
          <w:u w:val="single"/>
          <w:rtl/>
        </w:rPr>
        <w:t>......</w:t>
      </w:r>
      <w:r w:rsidRPr="009C302E">
        <w:rPr>
          <w:rFonts w:ascii="David" w:hAnsi="David" w:cs="David" w:hint="cs"/>
          <w:sz w:val="24"/>
          <w:szCs w:val="24"/>
          <w:u w:val="single"/>
          <w:rtl/>
        </w:rPr>
        <w:t>...........</w:t>
      </w:r>
      <w:r w:rsidR="007979C5" w:rsidRPr="009C302E">
        <w:rPr>
          <w:rFonts w:ascii="David" w:hAnsi="David" w:cs="David"/>
          <w:sz w:val="24"/>
          <w:szCs w:val="24"/>
          <w:u w:val="single"/>
          <w:rtl/>
        </w:rPr>
        <w:t>..</w:t>
      </w:r>
      <w:r w:rsidR="00935097" w:rsidRPr="009C302E">
        <w:rPr>
          <w:rFonts w:ascii="David" w:hAnsi="David" w:cs="David"/>
          <w:sz w:val="24"/>
          <w:szCs w:val="24"/>
          <w:u w:val="single"/>
          <w:rtl/>
        </w:rPr>
        <w:t>.........</w:t>
      </w:r>
      <w:r w:rsidR="00C32F9F" w:rsidRPr="009C302E">
        <w:rPr>
          <w:rFonts w:ascii="David" w:hAnsi="David" w:cs="David"/>
          <w:sz w:val="24"/>
          <w:szCs w:val="24"/>
          <w:u w:val="single"/>
          <w:rtl/>
        </w:rPr>
        <w:t>.....</w:t>
      </w:r>
      <w:r w:rsidR="00935097" w:rsidRPr="009C302E">
        <w:rPr>
          <w:rFonts w:ascii="David" w:hAnsi="David" w:cs="David"/>
          <w:sz w:val="24"/>
          <w:szCs w:val="24"/>
          <w:u w:val="single"/>
          <w:rtl/>
        </w:rPr>
        <w:t>..</w:t>
      </w:r>
      <w:r w:rsidR="00056734" w:rsidRPr="009C302E">
        <w:rPr>
          <w:rFonts w:ascii="David" w:hAnsi="David" w:cs="David" w:hint="cs"/>
          <w:sz w:val="24"/>
          <w:szCs w:val="24"/>
          <w:u w:val="single"/>
          <w:rtl/>
        </w:rPr>
        <w:t>.</w:t>
      </w:r>
      <w:r w:rsidR="00935097" w:rsidRPr="009C302E">
        <w:rPr>
          <w:rFonts w:ascii="David" w:hAnsi="David" w:cs="David"/>
          <w:sz w:val="24"/>
          <w:szCs w:val="24"/>
          <w:u w:val="single"/>
          <w:rtl/>
        </w:rPr>
        <w:t>........</w:t>
      </w:r>
      <w:r w:rsidRPr="009C302E">
        <w:rPr>
          <w:rFonts w:ascii="David" w:hAnsi="David" w:cs="David" w:hint="cs"/>
          <w:sz w:val="24"/>
          <w:szCs w:val="24"/>
          <w:u w:val="single"/>
          <w:rtl/>
        </w:rPr>
        <w:t xml:space="preserve"> 400,000 </w:t>
      </w:r>
      <w:r w:rsidR="00935097" w:rsidRPr="009C302E">
        <w:rPr>
          <w:rFonts w:ascii="David" w:hAnsi="David" w:cs="David"/>
          <w:sz w:val="24"/>
          <w:szCs w:val="24"/>
          <w:u w:val="single"/>
          <w:rtl/>
        </w:rPr>
        <w:t xml:space="preserve">₪ </w:t>
      </w:r>
    </w:p>
    <w:p w14:paraId="5011D15D" w14:textId="77777777" w:rsidR="009234EE" w:rsidRDefault="00D822B3" w:rsidP="00E4545A">
      <w:pPr>
        <w:spacing w:after="0" w:line="312" w:lineRule="auto"/>
        <w:jc w:val="both"/>
        <w:rPr>
          <w:rFonts w:ascii="David" w:hAnsi="David" w:cs="David"/>
          <w:b/>
          <w:bCs/>
          <w:sz w:val="24"/>
          <w:szCs w:val="24"/>
          <w:rtl/>
        </w:rPr>
      </w:pPr>
      <w:r w:rsidRPr="009C302E">
        <w:rPr>
          <w:rFonts w:ascii="David" w:hAnsi="David" w:cs="David"/>
          <w:b/>
          <w:bCs/>
          <w:sz w:val="24"/>
          <w:szCs w:val="24"/>
          <w:rtl/>
        </w:rPr>
        <w:t>סה"כ תב"ר לאחר הגדל</w:t>
      </w:r>
      <w:r w:rsidR="00B6366F" w:rsidRPr="009C302E">
        <w:rPr>
          <w:rFonts w:ascii="David" w:hAnsi="David" w:cs="David"/>
          <w:b/>
          <w:bCs/>
          <w:sz w:val="24"/>
          <w:szCs w:val="24"/>
          <w:rtl/>
        </w:rPr>
        <w:t>ה.........................................</w:t>
      </w:r>
      <w:r w:rsidR="00A35639" w:rsidRPr="009C302E">
        <w:rPr>
          <w:rFonts w:ascii="David" w:hAnsi="David" w:cs="David" w:hint="cs"/>
          <w:b/>
          <w:bCs/>
          <w:sz w:val="24"/>
          <w:szCs w:val="24"/>
          <w:rtl/>
        </w:rPr>
        <w:t>..........</w:t>
      </w:r>
      <w:r w:rsidR="00B6366F" w:rsidRPr="009C302E">
        <w:rPr>
          <w:rFonts w:ascii="David" w:hAnsi="David" w:cs="David"/>
          <w:b/>
          <w:bCs/>
          <w:sz w:val="24"/>
          <w:szCs w:val="24"/>
          <w:rtl/>
        </w:rPr>
        <w:t>.......................</w:t>
      </w:r>
      <w:r w:rsidR="00A35639" w:rsidRPr="009C302E">
        <w:rPr>
          <w:rFonts w:ascii="David" w:hAnsi="David" w:cs="David"/>
          <w:b/>
          <w:bCs/>
          <w:sz w:val="24"/>
          <w:szCs w:val="24"/>
          <w:rtl/>
        </w:rPr>
        <w:t xml:space="preserve"> </w:t>
      </w:r>
      <w:r w:rsidR="00A35639" w:rsidRPr="009C302E">
        <w:rPr>
          <w:rFonts w:ascii="David" w:hAnsi="David" w:cs="David" w:hint="cs"/>
          <w:b/>
          <w:bCs/>
          <w:sz w:val="24"/>
          <w:szCs w:val="24"/>
          <w:rtl/>
        </w:rPr>
        <w:t xml:space="preserve">1,000,000 ₪ </w:t>
      </w:r>
      <w:r w:rsidRPr="009C302E">
        <w:rPr>
          <w:rFonts w:ascii="David" w:hAnsi="David" w:cs="David"/>
          <w:b/>
          <w:bCs/>
          <w:sz w:val="24"/>
          <w:szCs w:val="24"/>
          <w:rtl/>
        </w:rPr>
        <w:t xml:space="preserve"> </w:t>
      </w:r>
    </w:p>
    <w:p w14:paraId="5699CD67" w14:textId="77777777" w:rsidR="00122447" w:rsidRPr="00122447" w:rsidRDefault="00122447" w:rsidP="00E4545A">
      <w:pPr>
        <w:spacing w:after="0" w:line="312" w:lineRule="auto"/>
        <w:jc w:val="both"/>
        <w:rPr>
          <w:rFonts w:ascii="David" w:hAnsi="David" w:cs="David"/>
          <w:b/>
          <w:bCs/>
          <w:color w:val="4472C4" w:themeColor="accent1"/>
          <w:sz w:val="8"/>
          <w:szCs w:val="8"/>
          <w:rtl/>
        </w:rPr>
      </w:pPr>
    </w:p>
    <w:p w14:paraId="6569C27B" w14:textId="77777777" w:rsidR="003F24AB" w:rsidRPr="00122447" w:rsidRDefault="003F24AB" w:rsidP="00E4545A">
      <w:pPr>
        <w:spacing w:after="0" w:line="312" w:lineRule="auto"/>
        <w:jc w:val="both"/>
        <w:rPr>
          <w:rFonts w:ascii="David" w:hAnsi="David" w:cs="David"/>
          <w:b/>
          <w:bCs/>
          <w:color w:val="4472C4" w:themeColor="accent1"/>
          <w:sz w:val="24"/>
          <w:szCs w:val="24"/>
          <w:u w:val="single"/>
          <w:rtl/>
        </w:rPr>
      </w:pPr>
      <w:r w:rsidRPr="00122447">
        <w:rPr>
          <w:rFonts w:ascii="David" w:hAnsi="David" w:cs="David" w:hint="cs"/>
          <w:b/>
          <w:bCs/>
          <w:color w:val="4472C4" w:themeColor="accent1"/>
          <w:sz w:val="24"/>
          <w:szCs w:val="24"/>
          <w:u w:val="single"/>
          <w:rtl/>
        </w:rPr>
        <w:t>החלטה- 14 חברי מליאה מאשרים את הגדלת התב"ר. אין נמנעים ואין מתנגדים</w:t>
      </w:r>
      <w:r w:rsidR="00974464">
        <w:rPr>
          <w:rFonts w:ascii="David" w:hAnsi="David" w:cs="David" w:hint="cs"/>
          <w:b/>
          <w:bCs/>
          <w:color w:val="4472C4" w:themeColor="accent1"/>
          <w:sz w:val="24"/>
          <w:szCs w:val="24"/>
          <w:u w:val="single"/>
          <w:rtl/>
        </w:rPr>
        <w:t>.</w:t>
      </w:r>
    </w:p>
    <w:p w14:paraId="2556CF43" w14:textId="77777777" w:rsidR="00122447" w:rsidRPr="00122447" w:rsidRDefault="00122447" w:rsidP="00E4545A">
      <w:pPr>
        <w:spacing w:before="60" w:after="0" w:line="312" w:lineRule="auto"/>
        <w:jc w:val="both"/>
        <w:rPr>
          <w:rFonts w:ascii="David" w:eastAsia="Calibri" w:hAnsi="David" w:cs="David"/>
          <w:b/>
          <w:bCs/>
          <w:sz w:val="8"/>
          <w:szCs w:val="8"/>
          <w:u w:val="single"/>
          <w:rtl/>
        </w:rPr>
      </w:pPr>
    </w:p>
    <w:p w14:paraId="0E5A0A5F" w14:textId="77777777" w:rsidR="00B6366F" w:rsidRPr="009C302E" w:rsidRDefault="00A35639" w:rsidP="00E4545A">
      <w:pPr>
        <w:spacing w:before="60" w:after="0" w:line="312" w:lineRule="auto"/>
        <w:jc w:val="both"/>
        <w:rPr>
          <w:rFonts w:ascii="David" w:eastAsia="Calibri" w:hAnsi="David" w:cs="David"/>
          <w:b/>
          <w:bCs/>
          <w:sz w:val="24"/>
          <w:szCs w:val="24"/>
          <w:u w:val="single"/>
        </w:rPr>
      </w:pPr>
      <w:r w:rsidRPr="009C302E">
        <w:rPr>
          <w:rFonts w:ascii="David" w:eastAsia="Calibri" w:hAnsi="David" w:cs="David" w:hint="cs"/>
          <w:b/>
          <w:bCs/>
          <w:sz w:val="24"/>
          <w:szCs w:val="24"/>
          <w:u w:val="single"/>
          <w:rtl/>
        </w:rPr>
        <w:t>הגדלת תב"ר 1847 פיתוח מושב משען</w:t>
      </w:r>
    </w:p>
    <w:p w14:paraId="2F4C8780" w14:textId="77777777" w:rsidR="00A35639" w:rsidRPr="009C302E" w:rsidRDefault="00A35639" w:rsidP="00E4545A">
      <w:pPr>
        <w:spacing w:after="0" w:line="312" w:lineRule="auto"/>
        <w:jc w:val="both"/>
        <w:rPr>
          <w:rFonts w:ascii="David" w:hAnsi="David" w:cs="David"/>
          <w:sz w:val="24"/>
          <w:szCs w:val="24"/>
          <w:rtl/>
        </w:rPr>
      </w:pPr>
      <w:r w:rsidRPr="009C302E">
        <w:rPr>
          <w:rFonts w:ascii="David" w:hAnsi="David" w:cs="David"/>
          <w:sz w:val="24"/>
          <w:szCs w:val="24"/>
          <w:rtl/>
        </w:rPr>
        <w:t xml:space="preserve">תב"ר </w:t>
      </w:r>
      <w:r w:rsidRPr="009C302E">
        <w:rPr>
          <w:rFonts w:ascii="David" w:hAnsi="David" w:cs="David" w:hint="cs"/>
          <w:sz w:val="24"/>
          <w:szCs w:val="24"/>
          <w:rtl/>
        </w:rPr>
        <w:t>נוכחי</w:t>
      </w:r>
      <w:r w:rsidRPr="009C302E">
        <w:rPr>
          <w:rFonts w:ascii="David" w:hAnsi="David" w:cs="David"/>
          <w:sz w:val="24"/>
          <w:szCs w:val="24"/>
          <w:rtl/>
        </w:rPr>
        <w:t xml:space="preserve"> ......................................................................</w:t>
      </w:r>
      <w:r w:rsidRPr="009C302E">
        <w:rPr>
          <w:rFonts w:ascii="David" w:hAnsi="David" w:cs="David" w:hint="cs"/>
          <w:sz w:val="24"/>
          <w:szCs w:val="24"/>
          <w:rtl/>
        </w:rPr>
        <w:t>...........</w:t>
      </w:r>
      <w:r w:rsidRPr="009C302E">
        <w:rPr>
          <w:rFonts w:ascii="David" w:hAnsi="David" w:cs="David"/>
          <w:sz w:val="24"/>
          <w:szCs w:val="24"/>
          <w:rtl/>
        </w:rPr>
        <w:t>............</w:t>
      </w:r>
      <w:r w:rsidRPr="009C302E">
        <w:rPr>
          <w:rFonts w:ascii="David" w:hAnsi="David" w:cs="David" w:hint="cs"/>
          <w:sz w:val="24"/>
          <w:szCs w:val="24"/>
          <w:rtl/>
        </w:rPr>
        <w:t>...</w:t>
      </w:r>
      <w:r w:rsidRPr="009C302E">
        <w:rPr>
          <w:rFonts w:ascii="David" w:hAnsi="David" w:cs="David"/>
          <w:sz w:val="24"/>
          <w:szCs w:val="24"/>
          <w:rtl/>
        </w:rPr>
        <w:t>..........</w:t>
      </w:r>
      <w:r w:rsidRPr="009C302E">
        <w:rPr>
          <w:rFonts w:ascii="David" w:hAnsi="David" w:cs="David" w:hint="cs"/>
          <w:sz w:val="24"/>
          <w:szCs w:val="24"/>
          <w:rtl/>
        </w:rPr>
        <w:t xml:space="preserve">500,000 ₪ </w:t>
      </w:r>
    </w:p>
    <w:p w14:paraId="25F6FAB1" w14:textId="77777777" w:rsidR="00A35639" w:rsidRPr="009C302E" w:rsidRDefault="00A35639" w:rsidP="00E4545A">
      <w:pPr>
        <w:spacing w:after="0" w:line="312" w:lineRule="auto"/>
        <w:jc w:val="both"/>
        <w:rPr>
          <w:rFonts w:ascii="David" w:hAnsi="David" w:cs="David"/>
          <w:sz w:val="24"/>
          <w:szCs w:val="24"/>
          <w:u w:val="single"/>
          <w:rtl/>
        </w:rPr>
      </w:pPr>
      <w:r w:rsidRPr="009C302E">
        <w:rPr>
          <w:rFonts w:ascii="David" w:hAnsi="David" w:cs="David" w:hint="cs"/>
          <w:sz w:val="24"/>
          <w:szCs w:val="24"/>
          <w:rtl/>
        </w:rPr>
        <w:t>הגדלה ממשרד הפנים</w:t>
      </w:r>
      <w:r w:rsidRPr="009C302E">
        <w:rPr>
          <w:rFonts w:ascii="David" w:hAnsi="David" w:cs="David" w:hint="cs"/>
          <w:sz w:val="24"/>
          <w:szCs w:val="24"/>
          <w:u w:val="single"/>
          <w:rtl/>
        </w:rPr>
        <w:t xml:space="preserve"> </w:t>
      </w:r>
      <w:r w:rsidRPr="009C302E">
        <w:rPr>
          <w:rFonts w:ascii="David" w:hAnsi="David" w:cs="David"/>
          <w:sz w:val="24"/>
          <w:szCs w:val="24"/>
          <w:u w:val="single"/>
          <w:rtl/>
        </w:rPr>
        <w:t>...................................................................</w:t>
      </w:r>
      <w:r w:rsidRPr="009C302E">
        <w:rPr>
          <w:rFonts w:ascii="David" w:hAnsi="David" w:cs="David" w:hint="cs"/>
          <w:sz w:val="24"/>
          <w:szCs w:val="24"/>
          <w:u w:val="single"/>
          <w:rtl/>
        </w:rPr>
        <w:t>............</w:t>
      </w:r>
      <w:r w:rsidRPr="009C302E">
        <w:rPr>
          <w:rFonts w:ascii="David" w:hAnsi="David" w:cs="David"/>
          <w:sz w:val="24"/>
          <w:szCs w:val="24"/>
          <w:u w:val="single"/>
          <w:rtl/>
        </w:rPr>
        <w:t>............</w:t>
      </w:r>
      <w:r w:rsidRPr="009C302E">
        <w:rPr>
          <w:rFonts w:ascii="David" w:hAnsi="David" w:cs="David" w:hint="cs"/>
          <w:sz w:val="24"/>
          <w:szCs w:val="24"/>
          <w:u w:val="single"/>
          <w:rtl/>
        </w:rPr>
        <w:t xml:space="preserve"> 468,000 </w:t>
      </w:r>
      <w:r w:rsidRPr="009C302E">
        <w:rPr>
          <w:rFonts w:ascii="David" w:hAnsi="David" w:cs="David"/>
          <w:sz w:val="24"/>
          <w:szCs w:val="24"/>
          <w:u w:val="single"/>
          <w:rtl/>
        </w:rPr>
        <w:t xml:space="preserve">₪ </w:t>
      </w:r>
    </w:p>
    <w:p w14:paraId="0EFC0CD4" w14:textId="77777777" w:rsidR="00745B7C" w:rsidRDefault="00A35639" w:rsidP="00E4545A">
      <w:pPr>
        <w:spacing w:after="0" w:line="312" w:lineRule="auto"/>
        <w:jc w:val="both"/>
        <w:rPr>
          <w:rFonts w:ascii="David" w:hAnsi="David" w:cs="David"/>
          <w:b/>
          <w:bCs/>
          <w:sz w:val="24"/>
          <w:szCs w:val="24"/>
          <w:rtl/>
        </w:rPr>
      </w:pPr>
      <w:r w:rsidRPr="009C302E">
        <w:rPr>
          <w:rFonts w:ascii="David" w:hAnsi="David" w:cs="David"/>
          <w:b/>
          <w:bCs/>
          <w:sz w:val="24"/>
          <w:szCs w:val="24"/>
          <w:rtl/>
        </w:rPr>
        <w:t>סה"כ תב"ר לאחר הגדלה.....................................................</w:t>
      </w:r>
      <w:r w:rsidRPr="009C302E">
        <w:rPr>
          <w:rFonts w:ascii="David" w:hAnsi="David" w:cs="David" w:hint="cs"/>
          <w:b/>
          <w:bCs/>
          <w:sz w:val="24"/>
          <w:szCs w:val="24"/>
          <w:rtl/>
        </w:rPr>
        <w:t>...........</w:t>
      </w:r>
      <w:r w:rsidRPr="009C302E">
        <w:rPr>
          <w:rFonts w:ascii="David" w:hAnsi="David" w:cs="David"/>
          <w:b/>
          <w:bCs/>
          <w:sz w:val="24"/>
          <w:szCs w:val="24"/>
          <w:rtl/>
        </w:rPr>
        <w:t>...</w:t>
      </w:r>
      <w:r w:rsidRPr="009C302E">
        <w:rPr>
          <w:rFonts w:ascii="David" w:hAnsi="David" w:cs="David" w:hint="cs"/>
          <w:b/>
          <w:bCs/>
          <w:sz w:val="24"/>
          <w:szCs w:val="24"/>
          <w:rtl/>
        </w:rPr>
        <w:t>..</w:t>
      </w:r>
      <w:r w:rsidRPr="009C302E">
        <w:rPr>
          <w:rFonts w:ascii="David" w:hAnsi="David" w:cs="David"/>
          <w:b/>
          <w:bCs/>
          <w:sz w:val="24"/>
          <w:szCs w:val="24"/>
          <w:rtl/>
        </w:rPr>
        <w:t xml:space="preserve">........ </w:t>
      </w:r>
      <w:r w:rsidRPr="009C302E">
        <w:rPr>
          <w:rFonts w:ascii="David" w:hAnsi="David" w:cs="David" w:hint="cs"/>
          <w:b/>
          <w:bCs/>
          <w:sz w:val="24"/>
          <w:szCs w:val="24"/>
          <w:rtl/>
        </w:rPr>
        <w:t>968,000 ₪</w:t>
      </w:r>
    </w:p>
    <w:p w14:paraId="7684E127" w14:textId="77777777" w:rsidR="00122447" w:rsidRPr="00122447" w:rsidRDefault="00122447" w:rsidP="00E4545A">
      <w:pPr>
        <w:spacing w:after="0" w:line="312" w:lineRule="auto"/>
        <w:jc w:val="both"/>
        <w:rPr>
          <w:rFonts w:ascii="David" w:hAnsi="David" w:cs="David"/>
          <w:b/>
          <w:bCs/>
          <w:color w:val="4472C4" w:themeColor="accent1"/>
          <w:sz w:val="8"/>
          <w:szCs w:val="8"/>
          <w:u w:val="single"/>
          <w:rtl/>
        </w:rPr>
      </w:pPr>
    </w:p>
    <w:p w14:paraId="62BE8196" w14:textId="77777777" w:rsidR="003F24AB" w:rsidRPr="00122447" w:rsidRDefault="003F24AB" w:rsidP="00E4545A">
      <w:pPr>
        <w:spacing w:after="0" w:line="312" w:lineRule="auto"/>
        <w:jc w:val="both"/>
        <w:rPr>
          <w:rFonts w:ascii="David" w:hAnsi="David" w:cs="David"/>
          <w:b/>
          <w:bCs/>
          <w:color w:val="4472C4" w:themeColor="accent1"/>
          <w:sz w:val="24"/>
          <w:szCs w:val="24"/>
          <w:u w:val="single"/>
          <w:rtl/>
        </w:rPr>
      </w:pPr>
      <w:r w:rsidRPr="00122447">
        <w:rPr>
          <w:rFonts w:ascii="David" w:hAnsi="David" w:cs="David" w:hint="cs"/>
          <w:b/>
          <w:bCs/>
          <w:color w:val="4472C4" w:themeColor="accent1"/>
          <w:sz w:val="24"/>
          <w:szCs w:val="24"/>
          <w:u w:val="single"/>
          <w:rtl/>
        </w:rPr>
        <w:t>החלטה- 14 חברי מליאה מאשרים את הגדלת התב"ר. אין נמנעים ואין מתנגדים</w:t>
      </w:r>
      <w:r w:rsidR="00974464">
        <w:rPr>
          <w:rFonts w:ascii="David" w:hAnsi="David" w:cs="David" w:hint="cs"/>
          <w:b/>
          <w:bCs/>
          <w:color w:val="4472C4" w:themeColor="accent1"/>
          <w:sz w:val="24"/>
          <w:szCs w:val="24"/>
          <w:u w:val="single"/>
          <w:rtl/>
        </w:rPr>
        <w:t>.</w:t>
      </w:r>
    </w:p>
    <w:p w14:paraId="417E5167" w14:textId="77777777" w:rsidR="00745B7C" w:rsidRDefault="00745B7C" w:rsidP="00E4545A">
      <w:pPr>
        <w:spacing w:after="0" w:line="312" w:lineRule="auto"/>
        <w:jc w:val="both"/>
        <w:rPr>
          <w:rFonts w:ascii="David" w:hAnsi="David" w:cs="David"/>
          <w:b/>
          <w:bCs/>
          <w:sz w:val="10"/>
          <w:szCs w:val="10"/>
          <w:rtl/>
        </w:rPr>
      </w:pPr>
    </w:p>
    <w:p w14:paraId="2605A434" w14:textId="77777777" w:rsidR="003F24AB" w:rsidRPr="009234EE" w:rsidRDefault="003F24AB" w:rsidP="00E4545A">
      <w:pPr>
        <w:spacing w:after="0" w:line="312" w:lineRule="auto"/>
        <w:jc w:val="both"/>
        <w:rPr>
          <w:rFonts w:ascii="David" w:hAnsi="David" w:cs="David"/>
          <w:b/>
          <w:bCs/>
          <w:sz w:val="10"/>
          <w:szCs w:val="10"/>
          <w:rtl/>
        </w:rPr>
      </w:pPr>
    </w:p>
    <w:p w14:paraId="417912D1" w14:textId="77777777" w:rsidR="00A35639" w:rsidRPr="009C302E" w:rsidRDefault="00745B7C" w:rsidP="00E4545A">
      <w:pPr>
        <w:spacing w:after="0" w:line="312" w:lineRule="auto"/>
        <w:jc w:val="both"/>
        <w:rPr>
          <w:rFonts w:ascii="David" w:hAnsi="David" w:cs="David"/>
          <w:b/>
          <w:bCs/>
          <w:sz w:val="24"/>
          <w:szCs w:val="24"/>
          <w:u w:val="single"/>
          <w:rtl/>
        </w:rPr>
      </w:pPr>
      <w:r w:rsidRPr="009C302E">
        <w:rPr>
          <w:rFonts w:ascii="David" w:hAnsi="David" w:cs="David" w:hint="cs"/>
          <w:b/>
          <w:bCs/>
          <w:sz w:val="24"/>
          <w:szCs w:val="24"/>
          <w:u w:val="single"/>
          <w:rtl/>
        </w:rPr>
        <w:t xml:space="preserve">הגדלת תב"ר 1822 שיפוץ מבנה מועצה </w:t>
      </w:r>
      <w:r w:rsidR="00A35639" w:rsidRPr="009C302E">
        <w:rPr>
          <w:rFonts w:ascii="David" w:hAnsi="David" w:cs="David" w:hint="cs"/>
          <w:b/>
          <w:bCs/>
          <w:sz w:val="24"/>
          <w:szCs w:val="24"/>
          <w:u w:val="single"/>
          <w:rtl/>
        </w:rPr>
        <w:t xml:space="preserve"> </w:t>
      </w:r>
      <w:r w:rsidR="00A35639" w:rsidRPr="009C302E">
        <w:rPr>
          <w:rFonts w:ascii="David" w:hAnsi="David" w:cs="David"/>
          <w:b/>
          <w:bCs/>
          <w:sz w:val="24"/>
          <w:szCs w:val="24"/>
          <w:u w:val="single"/>
          <w:rtl/>
        </w:rPr>
        <w:t xml:space="preserve"> </w:t>
      </w:r>
    </w:p>
    <w:p w14:paraId="5CD3B10B" w14:textId="77777777" w:rsidR="00745B7C" w:rsidRPr="009C302E" w:rsidRDefault="00745B7C" w:rsidP="00E4545A">
      <w:pPr>
        <w:spacing w:after="0" w:line="312" w:lineRule="auto"/>
        <w:jc w:val="both"/>
        <w:rPr>
          <w:rFonts w:ascii="David" w:hAnsi="David" w:cs="David"/>
          <w:sz w:val="24"/>
          <w:szCs w:val="24"/>
          <w:rtl/>
        </w:rPr>
      </w:pPr>
      <w:r w:rsidRPr="009C302E">
        <w:rPr>
          <w:rFonts w:ascii="David" w:hAnsi="David" w:cs="David"/>
          <w:sz w:val="24"/>
          <w:szCs w:val="24"/>
          <w:rtl/>
        </w:rPr>
        <w:t xml:space="preserve">תב"ר </w:t>
      </w:r>
      <w:r w:rsidRPr="009C302E">
        <w:rPr>
          <w:rFonts w:ascii="David" w:hAnsi="David" w:cs="David" w:hint="cs"/>
          <w:sz w:val="24"/>
          <w:szCs w:val="24"/>
          <w:rtl/>
        </w:rPr>
        <w:t>נוכחי</w:t>
      </w:r>
      <w:r w:rsidRPr="009C302E">
        <w:rPr>
          <w:rFonts w:ascii="David" w:hAnsi="David" w:cs="David"/>
          <w:sz w:val="24"/>
          <w:szCs w:val="24"/>
          <w:rtl/>
        </w:rPr>
        <w:t xml:space="preserve"> ......................................................................</w:t>
      </w:r>
      <w:r w:rsidRPr="009C302E">
        <w:rPr>
          <w:rFonts w:ascii="David" w:hAnsi="David" w:cs="David" w:hint="cs"/>
          <w:sz w:val="24"/>
          <w:szCs w:val="24"/>
          <w:rtl/>
        </w:rPr>
        <w:t>...........</w:t>
      </w:r>
      <w:r w:rsidRPr="009C302E">
        <w:rPr>
          <w:rFonts w:ascii="David" w:hAnsi="David" w:cs="David"/>
          <w:sz w:val="24"/>
          <w:szCs w:val="24"/>
          <w:rtl/>
        </w:rPr>
        <w:t>.........</w:t>
      </w:r>
      <w:r w:rsidRPr="009C302E">
        <w:rPr>
          <w:rFonts w:ascii="David" w:hAnsi="David" w:cs="David" w:hint="cs"/>
          <w:sz w:val="24"/>
          <w:szCs w:val="24"/>
          <w:rtl/>
        </w:rPr>
        <w:t>...</w:t>
      </w:r>
      <w:r w:rsidRPr="009C302E">
        <w:rPr>
          <w:rFonts w:ascii="David" w:hAnsi="David" w:cs="David"/>
          <w:sz w:val="24"/>
          <w:szCs w:val="24"/>
          <w:rtl/>
        </w:rPr>
        <w:t>..........</w:t>
      </w:r>
      <w:r w:rsidRPr="009C302E">
        <w:rPr>
          <w:rFonts w:ascii="David" w:hAnsi="David" w:cs="David" w:hint="cs"/>
          <w:sz w:val="24"/>
          <w:szCs w:val="24"/>
          <w:rtl/>
        </w:rPr>
        <w:t xml:space="preserve">1,000,000 ₪ </w:t>
      </w:r>
    </w:p>
    <w:p w14:paraId="403BDA06" w14:textId="77777777" w:rsidR="00745B7C" w:rsidRPr="009C302E" w:rsidRDefault="00745B7C" w:rsidP="00E4545A">
      <w:pPr>
        <w:spacing w:after="0" w:line="312" w:lineRule="auto"/>
        <w:jc w:val="both"/>
        <w:rPr>
          <w:rFonts w:ascii="David" w:hAnsi="David" w:cs="David"/>
          <w:sz w:val="24"/>
          <w:szCs w:val="24"/>
          <w:u w:val="single"/>
          <w:rtl/>
        </w:rPr>
      </w:pPr>
      <w:r w:rsidRPr="009C302E">
        <w:rPr>
          <w:rFonts w:ascii="David" w:hAnsi="David" w:cs="David" w:hint="cs"/>
          <w:sz w:val="24"/>
          <w:szCs w:val="24"/>
          <w:rtl/>
        </w:rPr>
        <w:t>הגדלה מקרנות המועצה</w:t>
      </w:r>
      <w:r w:rsidRPr="009C302E">
        <w:rPr>
          <w:rFonts w:ascii="David" w:hAnsi="David" w:cs="David"/>
          <w:sz w:val="24"/>
          <w:szCs w:val="24"/>
          <w:u w:val="single"/>
          <w:rtl/>
        </w:rPr>
        <w:t>..............................................................</w:t>
      </w:r>
      <w:r w:rsidRPr="009C302E">
        <w:rPr>
          <w:rFonts w:ascii="David" w:hAnsi="David" w:cs="David" w:hint="cs"/>
          <w:sz w:val="24"/>
          <w:szCs w:val="24"/>
          <w:u w:val="single"/>
          <w:rtl/>
        </w:rPr>
        <w:t>............</w:t>
      </w:r>
      <w:r w:rsidRPr="009C302E">
        <w:rPr>
          <w:rFonts w:ascii="David" w:hAnsi="David" w:cs="David"/>
          <w:sz w:val="24"/>
          <w:szCs w:val="24"/>
          <w:u w:val="single"/>
          <w:rtl/>
        </w:rPr>
        <w:t>............</w:t>
      </w:r>
      <w:r w:rsidRPr="009C302E">
        <w:rPr>
          <w:rFonts w:ascii="David" w:hAnsi="David" w:cs="David" w:hint="cs"/>
          <w:sz w:val="24"/>
          <w:szCs w:val="24"/>
          <w:u w:val="single"/>
          <w:rtl/>
        </w:rPr>
        <w:t xml:space="preserve"> 1,000,000 </w:t>
      </w:r>
      <w:r w:rsidRPr="009C302E">
        <w:rPr>
          <w:rFonts w:ascii="David" w:hAnsi="David" w:cs="David"/>
          <w:sz w:val="24"/>
          <w:szCs w:val="24"/>
          <w:u w:val="single"/>
          <w:rtl/>
        </w:rPr>
        <w:t xml:space="preserve">₪ </w:t>
      </w:r>
    </w:p>
    <w:p w14:paraId="5327E8A7" w14:textId="77777777" w:rsidR="00745B7C" w:rsidRDefault="00745B7C" w:rsidP="00E4545A">
      <w:pPr>
        <w:spacing w:after="0" w:line="312" w:lineRule="auto"/>
        <w:jc w:val="both"/>
        <w:rPr>
          <w:rFonts w:ascii="David" w:hAnsi="David" w:cs="David"/>
          <w:b/>
          <w:bCs/>
          <w:sz w:val="24"/>
          <w:szCs w:val="24"/>
          <w:rtl/>
        </w:rPr>
      </w:pPr>
      <w:r w:rsidRPr="009C302E">
        <w:rPr>
          <w:rFonts w:ascii="David" w:hAnsi="David" w:cs="David"/>
          <w:b/>
          <w:bCs/>
          <w:sz w:val="24"/>
          <w:szCs w:val="24"/>
          <w:rtl/>
        </w:rPr>
        <w:t>סה"כ תב"ר לאחר הגדלה.....................................................</w:t>
      </w:r>
      <w:r w:rsidRPr="009C302E">
        <w:rPr>
          <w:rFonts w:ascii="David" w:hAnsi="David" w:cs="David" w:hint="cs"/>
          <w:b/>
          <w:bCs/>
          <w:sz w:val="24"/>
          <w:szCs w:val="24"/>
          <w:rtl/>
        </w:rPr>
        <w:t>...........</w:t>
      </w:r>
      <w:r w:rsidRPr="009C302E">
        <w:rPr>
          <w:rFonts w:ascii="David" w:hAnsi="David" w:cs="David"/>
          <w:b/>
          <w:bCs/>
          <w:sz w:val="24"/>
          <w:szCs w:val="24"/>
          <w:rtl/>
        </w:rPr>
        <w:t>.</w:t>
      </w:r>
      <w:r w:rsidRPr="009C302E">
        <w:rPr>
          <w:rFonts w:ascii="David" w:hAnsi="David" w:cs="David" w:hint="cs"/>
          <w:b/>
          <w:bCs/>
          <w:sz w:val="24"/>
          <w:szCs w:val="24"/>
          <w:rtl/>
        </w:rPr>
        <w:t>..</w:t>
      </w:r>
      <w:r w:rsidRPr="009C302E">
        <w:rPr>
          <w:rFonts w:ascii="David" w:hAnsi="David" w:cs="David"/>
          <w:b/>
          <w:bCs/>
          <w:sz w:val="24"/>
          <w:szCs w:val="24"/>
          <w:rtl/>
        </w:rPr>
        <w:t xml:space="preserve">........ </w:t>
      </w:r>
      <w:r w:rsidRPr="009C302E">
        <w:rPr>
          <w:rFonts w:ascii="David" w:hAnsi="David" w:cs="David" w:hint="cs"/>
          <w:b/>
          <w:bCs/>
          <w:sz w:val="24"/>
          <w:szCs w:val="24"/>
          <w:rtl/>
        </w:rPr>
        <w:t>2,000,000 ₪</w:t>
      </w:r>
    </w:p>
    <w:p w14:paraId="3D152BA8" w14:textId="77777777" w:rsidR="0053762A" w:rsidRPr="00E40CC8" w:rsidRDefault="0053762A" w:rsidP="00E4545A">
      <w:pPr>
        <w:spacing w:after="0" w:line="312" w:lineRule="auto"/>
        <w:jc w:val="both"/>
        <w:rPr>
          <w:rFonts w:ascii="David" w:hAnsi="David" w:cs="David"/>
          <w:b/>
          <w:bCs/>
          <w:color w:val="4472C4" w:themeColor="accent1"/>
          <w:sz w:val="8"/>
          <w:szCs w:val="8"/>
          <w:rtl/>
        </w:rPr>
      </w:pPr>
    </w:p>
    <w:p w14:paraId="70388F77" w14:textId="77777777" w:rsidR="003F24AB" w:rsidRPr="00E40CC8" w:rsidRDefault="003F24AB" w:rsidP="00E4545A">
      <w:pPr>
        <w:spacing w:after="0" w:line="312" w:lineRule="auto"/>
        <w:jc w:val="both"/>
        <w:rPr>
          <w:rFonts w:ascii="David" w:hAnsi="David" w:cs="David"/>
          <w:b/>
          <w:bCs/>
          <w:color w:val="4472C4" w:themeColor="accent1"/>
          <w:sz w:val="24"/>
          <w:szCs w:val="24"/>
          <w:u w:val="single"/>
          <w:rtl/>
        </w:rPr>
      </w:pPr>
      <w:r w:rsidRPr="00E40CC8">
        <w:rPr>
          <w:rFonts w:ascii="David" w:hAnsi="David" w:cs="David" w:hint="cs"/>
          <w:b/>
          <w:bCs/>
          <w:color w:val="4472C4" w:themeColor="accent1"/>
          <w:sz w:val="24"/>
          <w:szCs w:val="24"/>
          <w:u w:val="single"/>
          <w:rtl/>
        </w:rPr>
        <w:t>החלטה- 14 חברי מליאה מאשרים את הגדלת התב"ר. אין נמנעים ואין מתנגדים</w:t>
      </w:r>
      <w:r w:rsidR="00974464">
        <w:rPr>
          <w:rFonts w:ascii="David" w:hAnsi="David" w:cs="David" w:hint="cs"/>
          <w:b/>
          <w:bCs/>
          <w:color w:val="4472C4" w:themeColor="accent1"/>
          <w:sz w:val="24"/>
          <w:szCs w:val="24"/>
          <w:u w:val="single"/>
          <w:rtl/>
        </w:rPr>
        <w:t>.</w:t>
      </w:r>
    </w:p>
    <w:p w14:paraId="44E4B45A" w14:textId="77777777" w:rsidR="00F14F88" w:rsidRPr="009234EE" w:rsidRDefault="00F14F88" w:rsidP="00E4545A">
      <w:pPr>
        <w:spacing w:after="0" w:line="312" w:lineRule="auto"/>
        <w:jc w:val="both"/>
        <w:rPr>
          <w:rFonts w:ascii="David" w:hAnsi="David" w:cs="David"/>
          <w:b/>
          <w:bCs/>
          <w:sz w:val="10"/>
          <w:szCs w:val="10"/>
          <w:rtl/>
        </w:rPr>
      </w:pPr>
    </w:p>
    <w:p w14:paraId="14E7BEBC" w14:textId="77777777" w:rsidR="00745B7C" w:rsidRDefault="00745B7C" w:rsidP="00E4545A">
      <w:pPr>
        <w:spacing w:after="0" w:line="312" w:lineRule="auto"/>
        <w:jc w:val="both"/>
        <w:rPr>
          <w:rFonts w:ascii="David" w:hAnsi="David" w:cs="David"/>
          <w:b/>
          <w:bCs/>
          <w:sz w:val="24"/>
          <w:szCs w:val="24"/>
          <w:u w:val="single"/>
          <w:rtl/>
        </w:rPr>
      </w:pPr>
      <w:r w:rsidRPr="009C302E">
        <w:rPr>
          <w:rFonts w:ascii="David" w:hAnsi="David" w:cs="David" w:hint="cs"/>
          <w:b/>
          <w:bCs/>
          <w:sz w:val="24"/>
          <w:szCs w:val="24"/>
          <w:u w:val="single"/>
          <w:rtl/>
        </w:rPr>
        <w:t xml:space="preserve">פתיחת תב"ר 1895 ממשהב"ט הקמת 15 שערי מחסום כולל חיבור לתשתיות      </w:t>
      </w:r>
      <w:r w:rsidRPr="009C302E">
        <w:rPr>
          <w:rFonts w:ascii="David" w:hAnsi="David" w:cs="David"/>
          <w:b/>
          <w:bCs/>
          <w:sz w:val="24"/>
          <w:szCs w:val="24"/>
          <w:u w:val="single"/>
          <w:rtl/>
        </w:rPr>
        <w:tab/>
      </w:r>
      <w:r w:rsidRPr="009C302E">
        <w:rPr>
          <w:rFonts w:ascii="David" w:hAnsi="David" w:cs="David" w:hint="cs"/>
          <w:b/>
          <w:bCs/>
          <w:sz w:val="24"/>
          <w:szCs w:val="24"/>
          <w:u w:val="single"/>
          <w:rtl/>
        </w:rPr>
        <w:t xml:space="preserve">   208,260 ₪ </w:t>
      </w:r>
    </w:p>
    <w:p w14:paraId="198CE434" w14:textId="77777777" w:rsidR="003F24AB" w:rsidRPr="00E40CC8" w:rsidRDefault="003F24AB" w:rsidP="00E4545A">
      <w:pPr>
        <w:spacing w:after="0" w:line="312" w:lineRule="auto"/>
        <w:jc w:val="both"/>
        <w:rPr>
          <w:rFonts w:ascii="David" w:hAnsi="David" w:cs="David"/>
          <w:b/>
          <w:bCs/>
          <w:color w:val="4472C4" w:themeColor="accent1"/>
          <w:sz w:val="8"/>
          <w:szCs w:val="8"/>
          <w:rtl/>
        </w:rPr>
      </w:pPr>
    </w:p>
    <w:p w14:paraId="4D1B5151" w14:textId="77777777" w:rsidR="003F24AB" w:rsidRPr="00E40CC8" w:rsidRDefault="003F24AB" w:rsidP="00E4545A">
      <w:pPr>
        <w:spacing w:after="0" w:line="312" w:lineRule="auto"/>
        <w:jc w:val="both"/>
        <w:rPr>
          <w:rFonts w:ascii="David" w:hAnsi="David" w:cs="David"/>
          <w:b/>
          <w:bCs/>
          <w:color w:val="4472C4" w:themeColor="accent1"/>
          <w:sz w:val="24"/>
          <w:szCs w:val="24"/>
          <w:u w:val="single"/>
          <w:rtl/>
        </w:rPr>
      </w:pPr>
      <w:r w:rsidRPr="00E40CC8">
        <w:rPr>
          <w:rFonts w:ascii="David" w:hAnsi="David" w:cs="David" w:hint="cs"/>
          <w:b/>
          <w:bCs/>
          <w:color w:val="4472C4" w:themeColor="accent1"/>
          <w:sz w:val="24"/>
          <w:szCs w:val="24"/>
          <w:u w:val="single"/>
          <w:rtl/>
        </w:rPr>
        <w:t>החלטה- 14 חברי מליאה מאשרים את פתיחת התב"ר. אין נמנעים ואין מתנגדים</w:t>
      </w:r>
      <w:r w:rsidR="00974464">
        <w:rPr>
          <w:rFonts w:ascii="David" w:hAnsi="David" w:cs="David" w:hint="cs"/>
          <w:b/>
          <w:bCs/>
          <w:color w:val="4472C4" w:themeColor="accent1"/>
          <w:sz w:val="24"/>
          <w:szCs w:val="24"/>
          <w:u w:val="single"/>
          <w:rtl/>
        </w:rPr>
        <w:t>.</w:t>
      </w:r>
    </w:p>
    <w:p w14:paraId="2C0B73A2" w14:textId="77777777" w:rsidR="009234EE" w:rsidRPr="009234EE" w:rsidRDefault="009234EE" w:rsidP="00E4545A">
      <w:pPr>
        <w:spacing w:after="0" w:line="312" w:lineRule="auto"/>
        <w:jc w:val="both"/>
        <w:rPr>
          <w:rFonts w:ascii="David" w:hAnsi="David" w:cs="David"/>
          <w:b/>
          <w:bCs/>
          <w:sz w:val="10"/>
          <w:szCs w:val="10"/>
          <w:u w:val="single"/>
          <w:rtl/>
        </w:rPr>
      </w:pPr>
    </w:p>
    <w:p w14:paraId="4E5FD435" w14:textId="77777777" w:rsidR="00A35639" w:rsidRDefault="00745B7C" w:rsidP="00E4545A">
      <w:pPr>
        <w:spacing w:after="0" w:line="312" w:lineRule="auto"/>
        <w:jc w:val="both"/>
        <w:rPr>
          <w:rFonts w:ascii="David" w:hAnsi="David" w:cs="David"/>
          <w:b/>
          <w:bCs/>
          <w:sz w:val="24"/>
          <w:szCs w:val="24"/>
          <w:u w:val="single"/>
          <w:rtl/>
        </w:rPr>
      </w:pPr>
      <w:r w:rsidRPr="009C302E">
        <w:rPr>
          <w:rFonts w:ascii="David" w:hAnsi="David" w:cs="David" w:hint="cs"/>
          <w:b/>
          <w:bCs/>
          <w:sz w:val="24"/>
          <w:szCs w:val="24"/>
          <w:u w:val="single"/>
          <w:rtl/>
        </w:rPr>
        <w:t xml:space="preserve">פתיחת תב"ר 1896 ממשהב"ט-שיקום שער ביטחון בנתיב העשרה..........................61,538 ₪ </w:t>
      </w:r>
    </w:p>
    <w:p w14:paraId="4D5CE499" w14:textId="77777777" w:rsidR="003F24AB" w:rsidRPr="00E40CC8" w:rsidRDefault="003F24AB" w:rsidP="00E4545A">
      <w:pPr>
        <w:spacing w:after="0" w:line="312" w:lineRule="auto"/>
        <w:jc w:val="both"/>
        <w:rPr>
          <w:rFonts w:ascii="David" w:hAnsi="David" w:cs="David"/>
          <w:b/>
          <w:bCs/>
          <w:color w:val="4472C4" w:themeColor="accent1"/>
          <w:sz w:val="8"/>
          <w:szCs w:val="8"/>
          <w:rtl/>
        </w:rPr>
      </w:pPr>
    </w:p>
    <w:p w14:paraId="7FBA9845" w14:textId="77777777" w:rsidR="00E40CC8" w:rsidRPr="00852C5E" w:rsidRDefault="003F24AB" w:rsidP="00852C5E">
      <w:pPr>
        <w:spacing w:after="0" w:line="312" w:lineRule="auto"/>
        <w:jc w:val="both"/>
        <w:rPr>
          <w:rFonts w:ascii="David" w:hAnsi="David" w:cs="David"/>
          <w:b/>
          <w:bCs/>
          <w:color w:val="4472C4" w:themeColor="accent1"/>
          <w:sz w:val="24"/>
          <w:szCs w:val="24"/>
          <w:u w:val="single"/>
          <w:rtl/>
        </w:rPr>
      </w:pPr>
      <w:r w:rsidRPr="00E40CC8">
        <w:rPr>
          <w:rFonts w:ascii="David" w:hAnsi="David" w:cs="David" w:hint="cs"/>
          <w:b/>
          <w:bCs/>
          <w:color w:val="4472C4" w:themeColor="accent1"/>
          <w:sz w:val="24"/>
          <w:szCs w:val="24"/>
          <w:u w:val="single"/>
          <w:rtl/>
        </w:rPr>
        <w:t>החלטה- 14 חברי מליאה מאשרים את פתיחת התב"ר. אין נמנעים ואין מתנגדים</w:t>
      </w:r>
      <w:r w:rsidR="00974464">
        <w:rPr>
          <w:rFonts w:ascii="David" w:hAnsi="David" w:cs="David" w:hint="cs"/>
          <w:b/>
          <w:bCs/>
          <w:color w:val="4472C4" w:themeColor="accent1"/>
          <w:sz w:val="24"/>
          <w:szCs w:val="24"/>
          <w:u w:val="single"/>
          <w:rtl/>
        </w:rPr>
        <w:t>.</w:t>
      </w:r>
    </w:p>
    <w:p w14:paraId="34709557" w14:textId="77777777" w:rsidR="00852C5E" w:rsidRDefault="00852C5E" w:rsidP="00E4545A">
      <w:pPr>
        <w:spacing w:after="0" w:line="312" w:lineRule="auto"/>
        <w:jc w:val="both"/>
        <w:rPr>
          <w:rFonts w:ascii="David" w:hAnsi="David" w:cs="David"/>
          <w:b/>
          <w:bCs/>
          <w:sz w:val="24"/>
          <w:szCs w:val="24"/>
          <w:u w:val="single"/>
          <w:rtl/>
        </w:rPr>
      </w:pPr>
    </w:p>
    <w:p w14:paraId="5E1DF143" w14:textId="77777777" w:rsidR="00745B7C" w:rsidRDefault="00745B7C" w:rsidP="00E4545A">
      <w:pPr>
        <w:spacing w:after="0" w:line="312" w:lineRule="auto"/>
        <w:jc w:val="both"/>
        <w:rPr>
          <w:rFonts w:ascii="David" w:hAnsi="David" w:cs="David"/>
          <w:b/>
          <w:bCs/>
          <w:sz w:val="24"/>
          <w:szCs w:val="24"/>
          <w:u w:val="single"/>
          <w:rtl/>
        </w:rPr>
      </w:pPr>
      <w:r w:rsidRPr="009C302E">
        <w:rPr>
          <w:rFonts w:ascii="David" w:hAnsi="David" w:cs="David" w:hint="cs"/>
          <w:b/>
          <w:bCs/>
          <w:sz w:val="24"/>
          <w:szCs w:val="24"/>
          <w:u w:val="single"/>
          <w:rtl/>
        </w:rPr>
        <w:t xml:space="preserve">פתיחת תב"ר  1897 ממשרד החינוך רכישת מבנה יביל ישיבת דרכ"א בני ישכר..........70,000 ₪ </w:t>
      </w:r>
    </w:p>
    <w:p w14:paraId="3DBD7C32" w14:textId="77777777" w:rsidR="003F24AB" w:rsidRPr="00E40CC8" w:rsidRDefault="003F24AB" w:rsidP="00E4545A">
      <w:pPr>
        <w:spacing w:after="0" w:line="312" w:lineRule="auto"/>
        <w:jc w:val="both"/>
        <w:rPr>
          <w:rFonts w:ascii="David" w:hAnsi="David" w:cs="David"/>
          <w:b/>
          <w:bCs/>
          <w:color w:val="4472C4" w:themeColor="accent1"/>
          <w:sz w:val="8"/>
          <w:szCs w:val="8"/>
          <w:rtl/>
        </w:rPr>
      </w:pPr>
    </w:p>
    <w:p w14:paraId="29525060" w14:textId="77777777" w:rsidR="003F24AB" w:rsidRPr="00E40CC8" w:rsidRDefault="003F24AB" w:rsidP="00E4545A">
      <w:pPr>
        <w:spacing w:after="0" w:line="312" w:lineRule="auto"/>
        <w:jc w:val="both"/>
        <w:rPr>
          <w:rFonts w:ascii="David" w:hAnsi="David" w:cs="David"/>
          <w:b/>
          <w:bCs/>
          <w:color w:val="4472C4" w:themeColor="accent1"/>
          <w:sz w:val="24"/>
          <w:szCs w:val="24"/>
          <w:u w:val="single"/>
          <w:rtl/>
        </w:rPr>
      </w:pPr>
      <w:r w:rsidRPr="00E40CC8">
        <w:rPr>
          <w:rFonts w:ascii="David" w:hAnsi="David" w:cs="David" w:hint="cs"/>
          <w:b/>
          <w:bCs/>
          <w:color w:val="4472C4" w:themeColor="accent1"/>
          <w:sz w:val="24"/>
          <w:szCs w:val="24"/>
          <w:u w:val="single"/>
          <w:rtl/>
        </w:rPr>
        <w:t>החלטה- 14 חברי מליאה מאשרים את פתיחת התב"ר. אין נמנעים ואין מתנגדים</w:t>
      </w:r>
      <w:r w:rsidR="00974464">
        <w:rPr>
          <w:rFonts w:ascii="David" w:hAnsi="David" w:cs="David" w:hint="cs"/>
          <w:b/>
          <w:bCs/>
          <w:color w:val="4472C4" w:themeColor="accent1"/>
          <w:sz w:val="24"/>
          <w:szCs w:val="24"/>
          <w:u w:val="single"/>
          <w:rtl/>
        </w:rPr>
        <w:t>.</w:t>
      </w:r>
    </w:p>
    <w:p w14:paraId="55E22DEB" w14:textId="77777777" w:rsidR="009234EE" w:rsidRPr="00F94519" w:rsidRDefault="009234EE" w:rsidP="00E4545A">
      <w:pPr>
        <w:spacing w:after="0" w:line="312" w:lineRule="auto"/>
        <w:jc w:val="both"/>
        <w:rPr>
          <w:rFonts w:ascii="David" w:hAnsi="David" w:cs="David"/>
          <w:b/>
          <w:bCs/>
          <w:sz w:val="10"/>
          <w:szCs w:val="10"/>
          <w:u w:val="single"/>
          <w:rtl/>
        </w:rPr>
      </w:pPr>
    </w:p>
    <w:p w14:paraId="61086F4E" w14:textId="77777777" w:rsidR="00D822B3" w:rsidRPr="009C302E" w:rsidRDefault="00D822B3" w:rsidP="00E4545A">
      <w:pPr>
        <w:spacing w:after="0" w:line="312" w:lineRule="auto"/>
        <w:jc w:val="both"/>
        <w:rPr>
          <w:rFonts w:ascii="David" w:hAnsi="David" w:cs="David"/>
          <w:b/>
          <w:bCs/>
          <w:sz w:val="24"/>
          <w:szCs w:val="24"/>
          <w:u w:val="single"/>
          <w:rtl/>
        </w:rPr>
      </w:pPr>
      <w:r w:rsidRPr="009C302E">
        <w:rPr>
          <w:rFonts w:ascii="David" w:hAnsi="David" w:cs="David"/>
          <w:b/>
          <w:bCs/>
          <w:sz w:val="24"/>
          <w:szCs w:val="24"/>
          <w:u w:val="single"/>
          <w:rtl/>
        </w:rPr>
        <w:t>פתיחת תב"ר מס'</w:t>
      </w:r>
      <w:r w:rsidR="00745B7C" w:rsidRPr="009C302E">
        <w:rPr>
          <w:rFonts w:ascii="David" w:hAnsi="David" w:cs="David"/>
          <w:b/>
          <w:bCs/>
          <w:sz w:val="24"/>
          <w:szCs w:val="24"/>
          <w:u w:val="single"/>
          <w:rtl/>
        </w:rPr>
        <w:t xml:space="preserve"> </w:t>
      </w:r>
      <w:r w:rsidR="00745B7C" w:rsidRPr="009C302E">
        <w:rPr>
          <w:rFonts w:ascii="David" w:hAnsi="David" w:cs="David" w:hint="cs"/>
          <w:b/>
          <w:bCs/>
          <w:sz w:val="24"/>
          <w:szCs w:val="24"/>
          <w:u w:val="single"/>
          <w:rtl/>
        </w:rPr>
        <w:t>1898  עבודות פיתו</w:t>
      </w:r>
      <w:r w:rsidR="00966FB8">
        <w:rPr>
          <w:rFonts w:ascii="David" w:hAnsi="David" w:cs="David" w:hint="cs"/>
          <w:b/>
          <w:bCs/>
          <w:sz w:val="24"/>
          <w:szCs w:val="24"/>
          <w:u w:val="single"/>
          <w:rtl/>
        </w:rPr>
        <w:t>ח</w:t>
      </w:r>
      <w:r w:rsidR="00745B7C" w:rsidRPr="009C302E">
        <w:rPr>
          <w:rFonts w:ascii="David" w:hAnsi="David" w:cs="David" w:hint="cs"/>
          <w:b/>
          <w:bCs/>
          <w:sz w:val="24"/>
          <w:szCs w:val="24"/>
          <w:u w:val="single"/>
          <w:rtl/>
        </w:rPr>
        <w:t xml:space="preserve"> במושב  בית שקמה מקרנות מועצה............. 400,000 ₪ </w:t>
      </w:r>
    </w:p>
    <w:p w14:paraId="1BA2E27F" w14:textId="77777777" w:rsidR="00C64F94" w:rsidRPr="00E40CC8" w:rsidRDefault="00C64F94" w:rsidP="00E4545A">
      <w:pPr>
        <w:spacing w:after="0" w:line="312" w:lineRule="auto"/>
        <w:jc w:val="both"/>
        <w:rPr>
          <w:rFonts w:ascii="David" w:hAnsi="David" w:cs="David"/>
          <w:b/>
          <w:bCs/>
          <w:sz w:val="8"/>
          <w:szCs w:val="8"/>
          <w:u w:val="single"/>
          <w:rtl/>
        </w:rPr>
      </w:pPr>
    </w:p>
    <w:p w14:paraId="52D7EFD6" w14:textId="77777777" w:rsidR="00F94519" w:rsidRPr="009234EE" w:rsidRDefault="00F94519" w:rsidP="00E4545A">
      <w:pPr>
        <w:spacing w:after="0" w:line="312" w:lineRule="auto"/>
        <w:jc w:val="both"/>
        <w:rPr>
          <w:rFonts w:ascii="David" w:hAnsi="David" w:cs="David"/>
          <w:b/>
          <w:bCs/>
          <w:sz w:val="10"/>
          <w:szCs w:val="10"/>
          <w:u w:val="single"/>
          <w:rtl/>
        </w:rPr>
      </w:pPr>
    </w:p>
    <w:p w14:paraId="4118CC71" w14:textId="77777777" w:rsidR="003F24AB" w:rsidRPr="00E40CC8" w:rsidRDefault="003F24AB" w:rsidP="00E4545A">
      <w:pPr>
        <w:spacing w:after="0" w:line="312" w:lineRule="auto"/>
        <w:jc w:val="both"/>
        <w:rPr>
          <w:rFonts w:ascii="David" w:hAnsi="David" w:cs="David"/>
          <w:b/>
          <w:bCs/>
          <w:color w:val="4472C4" w:themeColor="accent1"/>
          <w:sz w:val="24"/>
          <w:szCs w:val="24"/>
          <w:u w:val="single"/>
          <w:rtl/>
        </w:rPr>
      </w:pPr>
      <w:r w:rsidRPr="00E40CC8">
        <w:rPr>
          <w:rFonts w:ascii="David" w:hAnsi="David" w:cs="David" w:hint="cs"/>
          <w:b/>
          <w:bCs/>
          <w:color w:val="4472C4" w:themeColor="accent1"/>
          <w:sz w:val="24"/>
          <w:szCs w:val="24"/>
          <w:u w:val="single"/>
          <w:rtl/>
        </w:rPr>
        <w:t>החלטה- 14 חברי מליאה מאשרים את פתיחת התב"ר. אין נמנעים ואין מתנגדים</w:t>
      </w:r>
      <w:r w:rsidR="00974464">
        <w:rPr>
          <w:rFonts w:ascii="David" w:hAnsi="David" w:cs="David" w:hint="cs"/>
          <w:b/>
          <w:bCs/>
          <w:color w:val="4472C4" w:themeColor="accent1"/>
          <w:sz w:val="24"/>
          <w:szCs w:val="24"/>
          <w:u w:val="single"/>
          <w:rtl/>
        </w:rPr>
        <w:t>.</w:t>
      </w:r>
    </w:p>
    <w:p w14:paraId="6F67F3DF" w14:textId="77777777" w:rsidR="00E40CC8" w:rsidRPr="00E40CC8" w:rsidRDefault="00E40CC8" w:rsidP="00E4545A">
      <w:pPr>
        <w:spacing w:after="0" w:line="312" w:lineRule="auto"/>
        <w:jc w:val="both"/>
        <w:rPr>
          <w:rFonts w:ascii="David" w:hAnsi="David" w:cs="David"/>
          <w:b/>
          <w:bCs/>
          <w:sz w:val="10"/>
          <w:szCs w:val="10"/>
          <w:u w:val="single"/>
          <w:rtl/>
        </w:rPr>
      </w:pPr>
    </w:p>
    <w:p w14:paraId="0203B6A4" w14:textId="77777777" w:rsidR="003F24AB" w:rsidRDefault="00745B7C" w:rsidP="00E4545A">
      <w:pPr>
        <w:spacing w:after="0" w:line="312" w:lineRule="auto"/>
        <w:jc w:val="both"/>
        <w:rPr>
          <w:rFonts w:ascii="David" w:hAnsi="David" w:cs="David"/>
          <w:b/>
          <w:bCs/>
          <w:sz w:val="24"/>
          <w:szCs w:val="24"/>
          <w:u w:val="single"/>
          <w:rtl/>
        </w:rPr>
      </w:pPr>
      <w:r w:rsidRPr="009C302E">
        <w:rPr>
          <w:rFonts w:ascii="David" w:hAnsi="David" w:cs="David" w:hint="cs"/>
          <w:b/>
          <w:bCs/>
          <w:sz w:val="24"/>
          <w:szCs w:val="24"/>
          <w:u w:val="single"/>
          <w:rtl/>
        </w:rPr>
        <w:t>פתיחת תב"ר 1899 עבודות פיתוח  במושב משען- מקרנות מועצה</w:t>
      </w:r>
      <w:r w:rsidR="0065413E" w:rsidRPr="009C302E">
        <w:rPr>
          <w:rFonts w:ascii="David" w:hAnsi="David" w:cs="David" w:hint="cs"/>
          <w:b/>
          <w:bCs/>
          <w:sz w:val="24"/>
          <w:szCs w:val="24"/>
          <w:u w:val="single"/>
          <w:rtl/>
        </w:rPr>
        <w:t>........................... 600,000 ₪</w:t>
      </w:r>
    </w:p>
    <w:p w14:paraId="6382522C" w14:textId="77777777" w:rsidR="00E40CC8" w:rsidRPr="00E40CC8" w:rsidRDefault="00E40CC8" w:rsidP="00E4545A">
      <w:pPr>
        <w:spacing w:after="0" w:line="312" w:lineRule="auto"/>
        <w:jc w:val="both"/>
        <w:rPr>
          <w:rFonts w:ascii="David" w:hAnsi="David" w:cs="David"/>
          <w:b/>
          <w:bCs/>
          <w:color w:val="4472C4" w:themeColor="accent1"/>
          <w:sz w:val="8"/>
          <w:szCs w:val="8"/>
          <w:rtl/>
        </w:rPr>
      </w:pPr>
    </w:p>
    <w:p w14:paraId="19973C5A" w14:textId="77777777" w:rsidR="003F24AB" w:rsidRPr="00E40CC8" w:rsidRDefault="003F24AB" w:rsidP="00E4545A">
      <w:pPr>
        <w:spacing w:after="0" w:line="312" w:lineRule="auto"/>
        <w:jc w:val="both"/>
        <w:rPr>
          <w:rFonts w:ascii="David" w:hAnsi="David" w:cs="David"/>
          <w:b/>
          <w:bCs/>
          <w:color w:val="4472C4" w:themeColor="accent1"/>
          <w:sz w:val="24"/>
          <w:szCs w:val="24"/>
          <w:u w:val="single"/>
          <w:rtl/>
        </w:rPr>
      </w:pPr>
      <w:r w:rsidRPr="00E40CC8">
        <w:rPr>
          <w:rFonts w:ascii="David" w:hAnsi="David" w:cs="David" w:hint="cs"/>
          <w:b/>
          <w:bCs/>
          <w:color w:val="4472C4" w:themeColor="accent1"/>
          <w:sz w:val="24"/>
          <w:szCs w:val="24"/>
          <w:u w:val="single"/>
          <w:rtl/>
        </w:rPr>
        <w:t>החלטה- 14 חברי מליאה מאשרים את פתיחת התב"ר. אין נמנעים ואין מתנגדים</w:t>
      </w:r>
      <w:r w:rsidR="00974464">
        <w:rPr>
          <w:rFonts w:ascii="David" w:hAnsi="David" w:cs="David" w:hint="cs"/>
          <w:b/>
          <w:bCs/>
          <w:color w:val="4472C4" w:themeColor="accent1"/>
          <w:sz w:val="24"/>
          <w:szCs w:val="24"/>
          <w:u w:val="single"/>
          <w:rtl/>
        </w:rPr>
        <w:t>.</w:t>
      </w:r>
    </w:p>
    <w:p w14:paraId="59F3156C" w14:textId="77777777" w:rsidR="009234EE" w:rsidRPr="00E40CC8" w:rsidRDefault="0065413E" w:rsidP="00E4545A">
      <w:pPr>
        <w:spacing w:after="0" w:line="312" w:lineRule="auto"/>
        <w:jc w:val="both"/>
        <w:rPr>
          <w:rFonts w:ascii="David" w:hAnsi="David" w:cs="David"/>
          <w:b/>
          <w:bCs/>
          <w:sz w:val="10"/>
          <w:szCs w:val="10"/>
          <w:u w:val="single"/>
          <w:rtl/>
        </w:rPr>
      </w:pPr>
      <w:r w:rsidRPr="009C302E">
        <w:rPr>
          <w:rFonts w:ascii="David" w:hAnsi="David" w:cs="David" w:hint="cs"/>
          <w:b/>
          <w:bCs/>
          <w:sz w:val="24"/>
          <w:szCs w:val="24"/>
          <w:u w:val="single"/>
          <w:rtl/>
        </w:rPr>
        <w:t xml:space="preserve"> </w:t>
      </w:r>
    </w:p>
    <w:p w14:paraId="5D89AA12" w14:textId="77777777" w:rsidR="00570100" w:rsidRDefault="0065413E" w:rsidP="00E4545A">
      <w:pPr>
        <w:spacing w:after="0" w:line="312" w:lineRule="auto"/>
        <w:jc w:val="both"/>
        <w:rPr>
          <w:rFonts w:ascii="David" w:hAnsi="David" w:cs="David"/>
          <w:b/>
          <w:bCs/>
          <w:sz w:val="24"/>
          <w:szCs w:val="24"/>
          <w:u w:val="single"/>
          <w:rtl/>
        </w:rPr>
      </w:pPr>
      <w:r w:rsidRPr="009C302E">
        <w:rPr>
          <w:rFonts w:ascii="David" w:hAnsi="David" w:cs="David" w:hint="cs"/>
          <w:b/>
          <w:bCs/>
          <w:sz w:val="24"/>
          <w:szCs w:val="24"/>
          <w:u w:val="single"/>
          <w:rtl/>
        </w:rPr>
        <w:t>פתיחת תב"ר 1900 עבודות פיתוח במושב חלץ מקרנות מועצה .....................</w:t>
      </w:r>
      <w:r w:rsidR="0014158A" w:rsidRPr="009C302E">
        <w:rPr>
          <w:rFonts w:ascii="David" w:hAnsi="David" w:cs="David" w:hint="cs"/>
          <w:b/>
          <w:bCs/>
          <w:sz w:val="24"/>
          <w:szCs w:val="24"/>
          <w:u w:val="single"/>
          <w:rtl/>
        </w:rPr>
        <w:t>.</w:t>
      </w:r>
      <w:r w:rsidRPr="009C302E">
        <w:rPr>
          <w:rFonts w:ascii="David" w:hAnsi="David" w:cs="David" w:hint="cs"/>
          <w:b/>
          <w:bCs/>
          <w:sz w:val="24"/>
          <w:szCs w:val="24"/>
          <w:u w:val="single"/>
          <w:rtl/>
        </w:rPr>
        <w:t>........ 700,000 ₪</w:t>
      </w:r>
    </w:p>
    <w:p w14:paraId="054E6C94" w14:textId="77777777" w:rsidR="00E40CC8" w:rsidRPr="00E40CC8" w:rsidRDefault="00E40CC8" w:rsidP="00E4545A">
      <w:pPr>
        <w:spacing w:after="0" w:line="312" w:lineRule="auto"/>
        <w:jc w:val="both"/>
        <w:rPr>
          <w:rFonts w:ascii="David" w:hAnsi="David" w:cs="David"/>
          <w:b/>
          <w:bCs/>
          <w:color w:val="4472C4" w:themeColor="accent1"/>
          <w:sz w:val="8"/>
          <w:szCs w:val="8"/>
          <w:rtl/>
        </w:rPr>
      </w:pPr>
    </w:p>
    <w:p w14:paraId="2CA81CCB" w14:textId="77777777" w:rsidR="003F24AB" w:rsidRPr="00E40CC8" w:rsidRDefault="003F24AB" w:rsidP="00E4545A">
      <w:pPr>
        <w:spacing w:after="0" w:line="312" w:lineRule="auto"/>
        <w:jc w:val="both"/>
        <w:rPr>
          <w:rFonts w:ascii="David" w:hAnsi="David" w:cs="David"/>
          <w:b/>
          <w:bCs/>
          <w:color w:val="4472C4" w:themeColor="accent1"/>
          <w:sz w:val="24"/>
          <w:szCs w:val="24"/>
          <w:u w:val="single"/>
          <w:rtl/>
        </w:rPr>
      </w:pPr>
      <w:r w:rsidRPr="00E40CC8">
        <w:rPr>
          <w:rFonts w:ascii="David" w:hAnsi="David" w:cs="David" w:hint="cs"/>
          <w:b/>
          <w:bCs/>
          <w:color w:val="4472C4" w:themeColor="accent1"/>
          <w:sz w:val="24"/>
          <w:szCs w:val="24"/>
          <w:u w:val="single"/>
          <w:rtl/>
        </w:rPr>
        <w:t>החלטה- 14 חברי מליאה מאשרים את פתיחת התב"ר. אין נמנעים ואין מתנגדים</w:t>
      </w:r>
      <w:r w:rsidR="00974464">
        <w:rPr>
          <w:rFonts w:ascii="David" w:hAnsi="David" w:cs="David" w:hint="cs"/>
          <w:b/>
          <w:bCs/>
          <w:color w:val="4472C4" w:themeColor="accent1"/>
          <w:sz w:val="24"/>
          <w:szCs w:val="24"/>
          <w:u w:val="single"/>
          <w:rtl/>
        </w:rPr>
        <w:t>.</w:t>
      </w:r>
    </w:p>
    <w:p w14:paraId="486565F9" w14:textId="77777777" w:rsidR="0014158A" w:rsidRPr="00F94519" w:rsidRDefault="0014158A" w:rsidP="00E4545A">
      <w:pPr>
        <w:spacing w:after="0" w:line="312" w:lineRule="auto"/>
        <w:jc w:val="both"/>
        <w:rPr>
          <w:rFonts w:ascii="David" w:hAnsi="David" w:cs="David"/>
          <w:b/>
          <w:bCs/>
          <w:sz w:val="10"/>
          <w:szCs w:val="10"/>
          <w:u w:val="single"/>
          <w:rtl/>
        </w:rPr>
      </w:pPr>
    </w:p>
    <w:p w14:paraId="7505CD35" w14:textId="77777777" w:rsidR="00745B7C" w:rsidRDefault="0065413E" w:rsidP="00E4545A">
      <w:pPr>
        <w:spacing w:after="0" w:line="312" w:lineRule="auto"/>
        <w:jc w:val="both"/>
        <w:rPr>
          <w:rFonts w:ascii="David" w:hAnsi="David" w:cs="David"/>
          <w:b/>
          <w:bCs/>
          <w:sz w:val="24"/>
          <w:szCs w:val="24"/>
          <w:u w:val="single"/>
          <w:rtl/>
        </w:rPr>
      </w:pPr>
      <w:r w:rsidRPr="009C302E">
        <w:rPr>
          <w:rFonts w:ascii="David" w:hAnsi="David" w:cs="David" w:hint="cs"/>
          <w:b/>
          <w:bCs/>
          <w:sz w:val="24"/>
          <w:szCs w:val="24"/>
          <w:u w:val="single"/>
          <w:rtl/>
        </w:rPr>
        <w:t>פתיחת תב"ר 1882 ממשרד השיכון העמקת הסבסוד -10 יח"ד ביד מרדכי</w:t>
      </w:r>
      <w:r w:rsidRPr="009C302E">
        <w:rPr>
          <w:rFonts w:ascii="David" w:hAnsi="David" w:cs="David" w:hint="cs"/>
          <w:b/>
          <w:bCs/>
          <w:sz w:val="24"/>
          <w:szCs w:val="24"/>
          <w:u w:val="single"/>
          <w:rtl/>
        </w:rPr>
        <w:tab/>
      </w:r>
      <w:r w:rsidRPr="009C302E">
        <w:rPr>
          <w:rFonts w:ascii="David" w:hAnsi="David" w:cs="David"/>
          <w:b/>
          <w:bCs/>
          <w:sz w:val="24"/>
          <w:szCs w:val="24"/>
          <w:u w:val="single"/>
          <w:rtl/>
        </w:rPr>
        <w:tab/>
      </w:r>
      <w:r w:rsidRPr="009C302E">
        <w:rPr>
          <w:rFonts w:ascii="David" w:hAnsi="David" w:cs="David" w:hint="cs"/>
          <w:b/>
          <w:bCs/>
          <w:sz w:val="24"/>
          <w:szCs w:val="24"/>
          <w:u w:val="single"/>
          <w:rtl/>
        </w:rPr>
        <w:t>1,</w:t>
      </w:r>
      <w:r w:rsidR="004D7986">
        <w:rPr>
          <w:rFonts w:ascii="David" w:hAnsi="David" w:cs="David" w:hint="cs"/>
          <w:b/>
          <w:bCs/>
          <w:sz w:val="24"/>
          <w:szCs w:val="24"/>
          <w:u w:val="single"/>
          <w:rtl/>
        </w:rPr>
        <w:t>7</w:t>
      </w:r>
      <w:r w:rsidR="004D7986" w:rsidRPr="009C302E">
        <w:rPr>
          <w:rFonts w:ascii="David" w:hAnsi="David" w:cs="David" w:hint="cs"/>
          <w:b/>
          <w:bCs/>
          <w:sz w:val="24"/>
          <w:szCs w:val="24"/>
          <w:u w:val="single"/>
          <w:rtl/>
        </w:rPr>
        <w:t>60</w:t>
      </w:r>
      <w:r w:rsidRPr="009C302E">
        <w:rPr>
          <w:rFonts w:ascii="David" w:hAnsi="David" w:cs="David" w:hint="cs"/>
          <w:b/>
          <w:bCs/>
          <w:sz w:val="24"/>
          <w:szCs w:val="24"/>
          <w:u w:val="single"/>
          <w:rtl/>
        </w:rPr>
        <w:t xml:space="preserve">,000 ₪ </w:t>
      </w:r>
    </w:p>
    <w:p w14:paraId="7A9E5C97" w14:textId="77777777" w:rsidR="00E40CC8" w:rsidRPr="00E40CC8" w:rsidRDefault="00E40CC8" w:rsidP="00E4545A">
      <w:pPr>
        <w:spacing w:after="0" w:line="312" w:lineRule="auto"/>
        <w:jc w:val="both"/>
        <w:rPr>
          <w:rFonts w:ascii="David" w:hAnsi="David" w:cs="David"/>
          <w:b/>
          <w:bCs/>
          <w:color w:val="4472C4" w:themeColor="accent1"/>
          <w:sz w:val="8"/>
          <w:szCs w:val="8"/>
          <w:rtl/>
        </w:rPr>
      </w:pPr>
    </w:p>
    <w:p w14:paraId="28531441" w14:textId="77777777" w:rsidR="003F24AB" w:rsidRPr="003F24AB" w:rsidRDefault="003F24AB" w:rsidP="00E4545A">
      <w:pPr>
        <w:spacing w:after="0" w:line="312" w:lineRule="auto"/>
        <w:jc w:val="both"/>
        <w:rPr>
          <w:rFonts w:ascii="David" w:hAnsi="David" w:cs="David"/>
          <w:b/>
          <w:bCs/>
          <w:color w:val="4472C4" w:themeColor="accent1"/>
          <w:sz w:val="24"/>
          <w:szCs w:val="24"/>
          <w:rtl/>
        </w:rPr>
      </w:pPr>
      <w:r>
        <w:rPr>
          <w:rFonts w:ascii="David" w:hAnsi="David" w:cs="David" w:hint="cs"/>
          <w:b/>
          <w:bCs/>
          <w:color w:val="4472C4" w:themeColor="accent1"/>
          <w:sz w:val="24"/>
          <w:szCs w:val="24"/>
          <w:rtl/>
        </w:rPr>
        <w:t>החלטה- 14 חברי מליאה מאשרים את פתיחת התב"ר. אין נמנעים ואין מתנגדים</w:t>
      </w:r>
      <w:r w:rsidR="00974464">
        <w:rPr>
          <w:rFonts w:ascii="David" w:hAnsi="David" w:cs="David" w:hint="cs"/>
          <w:b/>
          <w:bCs/>
          <w:color w:val="4472C4" w:themeColor="accent1"/>
          <w:sz w:val="24"/>
          <w:szCs w:val="24"/>
          <w:rtl/>
        </w:rPr>
        <w:t>.</w:t>
      </w:r>
    </w:p>
    <w:p w14:paraId="163CBDC9" w14:textId="77777777" w:rsidR="00570100" w:rsidRPr="00F94519" w:rsidRDefault="00570100" w:rsidP="00E4545A">
      <w:pPr>
        <w:spacing w:after="0" w:line="312" w:lineRule="auto"/>
        <w:jc w:val="both"/>
        <w:rPr>
          <w:rFonts w:ascii="David" w:hAnsi="David" w:cs="David"/>
          <w:b/>
          <w:bCs/>
          <w:sz w:val="10"/>
          <w:szCs w:val="10"/>
          <w:u w:val="single"/>
          <w:rtl/>
        </w:rPr>
      </w:pPr>
    </w:p>
    <w:p w14:paraId="33497607" w14:textId="77777777" w:rsidR="0065413E" w:rsidRPr="009C302E" w:rsidRDefault="0065413E" w:rsidP="00E4545A">
      <w:pPr>
        <w:spacing w:after="0" w:line="312" w:lineRule="auto"/>
        <w:jc w:val="both"/>
        <w:rPr>
          <w:rFonts w:ascii="David" w:hAnsi="David" w:cs="David"/>
          <w:b/>
          <w:bCs/>
          <w:sz w:val="24"/>
          <w:szCs w:val="24"/>
          <w:u w:val="single"/>
        </w:rPr>
      </w:pPr>
      <w:r w:rsidRPr="009C302E">
        <w:rPr>
          <w:rFonts w:ascii="David" w:hAnsi="David" w:cs="David" w:hint="cs"/>
          <w:b/>
          <w:bCs/>
          <w:sz w:val="24"/>
          <w:szCs w:val="24"/>
          <w:u w:val="single"/>
          <w:rtl/>
        </w:rPr>
        <w:t>עדכון תב"ר 1525 תשתיות ל-7 יח"ד ביד מרד</w:t>
      </w:r>
      <w:r w:rsidR="00966FB8">
        <w:rPr>
          <w:rFonts w:ascii="David" w:hAnsi="David" w:cs="David" w:hint="cs"/>
          <w:b/>
          <w:bCs/>
          <w:sz w:val="24"/>
          <w:szCs w:val="24"/>
          <w:u w:val="single"/>
          <w:rtl/>
        </w:rPr>
        <w:t xml:space="preserve">כי </w:t>
      </w:r>
      <w:r w:rsidRPr="009C302E">
        <w:rPr>
          <w:rFonts w:ascii="David" w:hAnsi="David" w:cs="David" w:hint="cs"/>
          <w:b/>
          <w:bCs/>
          <w:sz w:val="24"/>
          <w:szCs w:val="24"/>
          <w:u w:val="single"/>
          <w:rtl/>
        </w:rPr>
        <w:t xml:space="preserve">......תב"ר נוכחי </w:t>
      </w:r>
      <w:r w:rsidR="00966FB8">
        <w:rPr>
          <w:rFonts w:ascii="David" w:hAnsi="David" w:cs="David" w:hint="cs"/>
          <w:b/>
          <w:bCs/>
          <w:sz w:val="24"/>
          <w:szCs w:val="24"/>
          <w:u w:val="single"/>
          <w:rtl/>
        </w:rPr>
        <w:t xml:space="preserve">                              </w:t>
      </w:r>
      <w:r w:rsidRPr="009C302E">
        <w:rPr>
          <w:rFonts w:ascii="David" w:hAnsi="David" w:cs="David" w:hint="cs"/>
          <w:b/>
          <w:bCs/>
          <w:sz w:val="24"/>
          <w:szCs w:val="24"/>
          <w:u w:val="single"/>
          <w:rtl/>
        </w:rPr>
        <w:t xml:space="preserve">1,800,000 ₪ </w:t>
      </w:r>
    </w:p>
    <w:p w14:paraId="2441B240" w14:textId="77777777" w:rsidR="0065413E" w:rsidRPr="009C302E" w:rsidRDefault="0065413E" w:rsidP="00E4545A">
      <w:pPr>
        <w:spacing w:after="0" w:line="312" w:lineRule="auto"/>
        <w:jc w:val="both"/>
        <w:rPr>
          <w:rFonts w:ascii="David" w:hAnsi="David" w:cs="David"/>
          <w:sz w:val="24"/>
          <w:szCs w:val="24"/>
          <w:rtl/>
        </w:rPr>
      </w:pPr>
      <w:r w:rsidRPr="009C302E">
        <w:rPr>
          <w:rFonts w:ascii="David" w:hAnsi="David" w:cs="David" w:hint="cs"/>
          <w:sz w:val="24"/>
          <w:szCs w:val="24"/>
          <w:rtl/>
        </w:rPr>
        <w:t>הקטנת תב"ר</w:t>
      </w:r>
      <w:r w:rsidR="00966FB8">
        <w:rPr>
          <w:rFonts w:ascii="David" w:hAnsi="David" w:cs="David" w:hint="cs"/>
          <w:sz w:val="24"/>
          <w:szCs w:val="24"/>
          <w:rtl/>
        </w:rPr>
        <w:t xml:space="preserve"> </w:t>
      </w:r>
      <w:r w:rsidR="00570100" w:rsidRPr="009C302E">
        <w:rPr>
          <w:rFonts w:ascii="David" w:hAnsi="David" w:cs="David" w:hint="cs"/>
          <w:sz w:val="24"/>
          <w:szCs w:val="24"/>
          <w:rtl/>
        </w:rPr>
        <w:t>ממשרד השיכון................................................................................</w:t>
      </w:r>
      <w:r w:rsidRPr="009C302E">
        <w:rPr>
          <w:rFonts w:ascii="David" w:hAnsi="David" w:cs="David" w:hint="cs"/>
          <w:sz w:val="24"/>
          <w:szCs w:val="24"/>
          <w:rtl/>
        </w:rPr>
        <w:t xml:space="preserve"> 900,000 ₪ </w:t>
      </w:r>
    </w:p>
    <w:p w14:paraId="07601493" w14:textId="77777777" w:rsidR="0065413E" w:rsidRPr="009C302E" w:rsidRDefault="0065413E" w:rsidP="00E4545A">
      <w:pPr>
        <w:spacing w:after="0" w:line="312" w:lineRule="auto"/>
        <w:jc w:val="both"/>
        <w:rPr>
          <w:rFonts w:ascii="David" w:hAnsi="David" w:cs="David"/>
          <w:sz w:val="24"/>
          <w:szCs w:val="24"/>
          <w:rtl/>
        </w:rPr>
      </w:pPr>
      <w:r w:rsidRPr="009C302E">
        <w:rPr>
          <w:rFonts w:ascii="David" w:hAnsi="David" w:cs="David" w:hint="cs"/>
          <w:sz w:val="24"/>
          <w:szCs w:val="24"/>
          <w:rtl/>
        </w:rPr>
        <w:t>ה</w:t>
      </w:r>
      <w:r w:rsidRPr="009C302E">
        <w:rPr>
          <w:rFonts w:ascii="David" w:hAnsi="David" w:cs="David" w:hint="cs"/>
          <w:sz w:val="24"/>
          <w:szCs w:val="24"/>
          <w:u w:val="single"/>
          <w:rtl/>
        </w:rPr>
        <w:t>גדלת תב"ר</w:t>
      </w:r>
      <w:r w:rsidR="00570100" w:rsidRPr="009C302E">
        <w:rPr>
          <w:rFonts w:ascii="David" w:hAnsi="David" w:cs="David" w:hint="cs"/>
          <w:sz w:val="24"/>
          <w:szCs w:val="24"/>
          <w:u w:val="single"/>
          <w:rtl/>
        </w:rPr>
        <w:t>.........................................................................................................737,100</w:t>
      </w:r>
      <w:r w:rsidRPr="009C302E">
        <w:rPr>
          <w:rFonts w:ascii="David" w:hAnsi="David" w:cs="David" w:hint="cs"/>
          <w:sz w:val="24"/>
          <w:szCs w:val="24"/>
          <w:u w:val="single"/>
          <w:rtl/>
        </w:rPr>
        <w:t xml:space="preserve"> ₪</w:t>
      </w:r>
    </w:p>
    <w:p w14:paraId="0C01FE48" w14:textId="77777777" w:rsidR="006D04C2" w:rsidRDefault="00D822B3" w:rsidP="00E4545A">
      <w:pPr>
        <w:spacing w:after="0" w:line="312" w:lineRule="auto"/>
        <w:jc w:val="both"/>
        <w:rPr>
          <w:rFonts w:ascii="David" w:hAnsi="David" w:cs="David"/>
          <w:b/>
          <w:bCs/>
          <w:sz w:val="24"/>
          <w:szCs w:val="24"/>
          <w:rtl/>
        </w:rPr>
      </w:pPr>
      <w:r w:rsidRPr="009C302E">
        <w:rPr>
          <w:rFonts w:ascii="David" w:hAnsi="David" w:cs="David"/>
          <w:sz w:val="24"/>
          <w:szCs w:val="24"/>
          <w:rtl/>
        </w:rPr>
        <w:t xml:space="preserve"> </w:t>
      </w:r>
      <w:r w:rsidR="006D04C2" w:rsidRPr="009C302E">
        <w:rPr>
          <w:rFonts w:ascii="David" w:hAnsi="David" w:cs="David"/>
          <w:b/>
          <w:bCs/>
          <w:sz w:val="24"/>
          <w:szCs w:val="24"/>
          <w:rtl/>
        </w:rPr>
        <w:t>סה"</w:t>
      </w:r>
      <w:r w:rsidR="004176CD" w:rsidRPr="009C302E">
        <w:rPr>
          <w:rFonts w:ascii="David" w:hAnsi="David" w:cs="David" w:hint="cs"/>
          <w:b/>
          <w:bCs/>
          <w:sz w:val="24"/>
          <w:szCs w:val="24"/>
          <w:rtl/>
        </w:rPr>
        <w:t>כ תב"ר</w:t>
      </w:r>
      <w:r w:rsidR="00570100" w:rsidRPr="009C302E">
        <w:rPr>
          <w:rFonts w:ascii="David" w:hAnsi="David" w:cs="David" w:hint="cs"/>
          <w:b/>
          <w:bCs/>
          <w:sz w:val="24"/>
          <w:szCs w:val="24"/>
          <w:rtl/>
        </w:rPr>
        <w:t>....</w:t>
      </w:r>
      <w:r w:rsidR="004176CD" w:rsidRPr="009C302E">
        <w:rPr>
          <w:rFonts w:ascii="David" w:hAnsi="David" w:cs="David" w:hint="cs"/>
          <w:b/>
          <w:bCs/>
          <w:sz w:val="24"/>
          <w:szCs w:val="24"/>
          <w:rtl/>
        </w:rPr>
        <w:t>..............................................................</w:t>
      </w:r>
      <w:r w:rsidR="00570100" w:rsidRPr="009C302E">
        <w:rPr>
          <w:rFonts w:ascii="David" w:hAnsi="David" w:cs="David" w:hint="cs"/>
          <w:b/>
          <w:bCs/>
          <w:sz w:val="24"/>
          <w:szCs w:val="24"/>
          <w:rtl/>
        </w:rPr>
        <w:t>.......</w:t>
      </w:r>
      <w:r w:rsidR="004176CD" w:rsidRPr="009C302E">
        <w:rPr>
          <w:rFonts w:ascii="David" w:hAnsi="David" w:cs="David" w:hint="cs"/>
          <w:b/>
          <w:bCs/>
          <w:sz w:val="24"/>
          <w:szCs w:val="24"/>
          <w:rtl/>
        </w:rPr>
        <w:t>.................</w:t>
      </w:r>
      <w:r w:rsidR="006D04C2" w:rsidRPr="009C302E">
        <w:rPr>
          <w:rFonts w:ascii="David" w:hAnsi="David" w:cs="David"/>
          <w:b/>
          <w:bCs/>
          <w:sz w:val="24"/>
          <w:szCs w:val="24"/>
          <w:rtl/>
        </w:rPr>
        <w:t xml:space="preserve">  </w:t>
      </w:r>
      <w:r w:rsidR="00570100" w:rsidRPr="009C302E">
        <w:rPr>
          <w:rFonts w:ascii="David" w:hAnsi="David" w:cs="David" w:hint="cs"/>
          <w:b/>
          <w:bCs/>
          <w:sz w:val="24"/>
          <w:szCs w:val="24"/>
          <w:rtl/>
        </w:rPr>
        <w:t xml:space="preserve">1,637,100 ₪ </w:t>
      </w:r>
      <w:r w:rsidR="006D04C2" w:rsidRPr="009C302E">
        <w:rPr>
          <w:rFonts w:ascii="David" w:hAnsi="David" w:cs="David"/>
          <w:b/>
          <w:bCs/>
          <w:sz w:val="24"/>
          <w:szCs w:val="24"/>
          <w:rtl/>
        </w:rPr>
        <w:t xml:space="preserve"> </w:t>
      </w:r>
    </w:p>
    <w:p w14:paraId="4384D072" w14:textId="77777777" w:rsidR="00E40CC8" w:rsidRPr="00E40CC8" w:rsidRDefault="00E40CC8" w:rsidP="00E4545A">
      <w:pPr>
        <w:spacing w:after="0" w:line="312" w:lineRule="auto"/>
        <w:jc w:val="both"/>
        <w:rPr>
          <w:rFonts w:ascii="David" w:hAnsi="David" w:cs="David"/>
          <w:b/>
          <w:bCs/>
          <w:color w:val="4472C4" w:themeColor="accent1"/>
          <w:sz w:val="8"/>
          <w:szCs w:val="8"/>
          <w:rtl/>
        </w:rPr>
      </w:pPr>
    </w:p>
    <w:p w14:paraId="593D7968" w14:textId="77777777" w:rsidR="003F24AB" w:rsidRPr="001B78D1" w:rsidRDefault="003F24AB" w:rsidP="00E4545A">
      <w:pPr>
        <w:spacing w:after="0" w:line="312" w:lineRule="auto"/>
        <w:jc w:val="both"/>
        <w:rPr>
          <w:rFonts w:ascii="David" w:hAnsi="David" w:cs="David"/>
          <w:b/>
          <w:bCs/>
          <w:color w:val="4472C4" w:themeColor="accent1"/>
          <w:sz w:val="24"/>
          <w:szCs w:val="24"/>
          <w:u w:val="single"/>
          <w:rtl/>
        </w:rPr>
      </w:pPr>
      <w:r w:rsidRPr="001B78D1">
        <w:rPr>
          <w:rFonts w:ascii="David" w:hAnsi="David" w:cs="David" w:hint="cs"/>
          <w:b/>
          <w:bCs/>
          <w:color w:val="4472C4" w:themeColor="accent1"/>
          <w:sz w:val="24"/>
          <w:szCs w:val="24"/>
          <w:u w:val="single"/>
          <w:rtl/>
        </w:rPr>
        <w:t>החלטה- 14 חברי מליאה מאשרים את פתיחת עדכון התב"ר. אין נמנעים ואין מתנגדים</w:t>
      </w:r>
      <w:r w:rsidR="00974464">
        <w:rPr>
          <w:rFonts w:ascii="David" w:hAnsi="David" w:cs="David" w:hint="cs"/>
          <w:b/>
          <w:bCs/>
          <w:color w:val="4472C4" w:themeColor="accent1"/>
          <w:sz w:val="24"/>
          <w:szCs w:val="24"/>
          <w:u w:val="single"/>
          <w:rtl/>
        </w:rPr>
        <w:t>.</w:t>
      </w:r>
    </w:p>
    <w:p w14:paraId="26677C60" w14:textId="77777777" w:rsidR="003F24AB" w:rsidRPr="001B78D1" w:rsidRDefault="003F24AB" w:rsidP="00E4545A">
      <w:pPr>
        <w:spacing w:after="0" w:line="312" w:lineRule="auto"/>
        <w:jc w:val="both"/>
        <w:rPr>
          <w:rFonts w:ascii="David" w:hAnsi="David" w:cs="David"/>
          <w:sz w:val="10"/>
          <w:szCs w:val="10"/>
          <w:rtl/>
        </w:rPr>
      </w:pPr>
    </w:p>
    <w:p w14:paraId="6B1B306F" w14:textId="77777777" w:rsidR="00570100" w:rsidRPr="009C302E" w:rsidRDefault="00570100" w:rsidP="00E4545A">
      <w:pPr>
        <w:spacing w:after="0" w:line="312" w:lineRule="auto"/>
        <w:jc w:val="both"/>
        <w:rPr>
          <w:rFonts w:ascii="David" w:hAnsi="David" w:cs="David"/>
          <w:b/>
          <w:bCs/>
          <w:sz w:val="24"/>
          <w:szCs w:val="24"/>
          <w:u w:val="single"/>
        </w:rPr>
      </w:pPr>
      <w:r w:rsidRPr="009C302E">
        <w:rPr>
          <w:rFonts w:ascii="David" w:hAnsi="David" w:cs="David" w:hint="cs"/>
          <w:b/>
          <w:bCs/>
          <w:sz w:val="24"/>
          <w:szCs w:val="24"/>
          <w:u w:val="single"/>
          <w:rtl/>
        </w:rPr>
        <w:t xml:space="preserve">עדכון תב"ר 1485 תשתיות </w:t>
      </w:r>
      <w:r w:rsidR="00966FB8">
        <w:rPr>
          <w:rFonts w:ascii="David" w:hAnsi="David" w:cs="David" w:hint="cs"/>
          <w:b/>
          <w:bCs/>
          <w:sz w:val="24"/>
          <w:szCs w:val="24"/>
          <w:u w:val="single"/>
          <w:rtl/>
        </w:rPr>
        <w:t>ל 71</w:t>
      </w:r>
      <w:r w:rsidRPr="009C302E">
        <w:rPr>
          <w:rFonts w:ascii="David" w:hAnsi="David" w:cs="David" w:hint="cs"/>
          <w:b/>
          <w:bCs/>
          <w:sz w:val="24"/>
          <w:szCs w:val="24"/>
          <w:u w:val="single"/>
          <w:rtl/>
        </w:rPr>
        <w:t xml:space="preserve"> יח"ד  בנתיב העשרה </w:t>
      </w:r>
    </w:p>
    <w:p w14:paraId="0D1E100F" w14:textId="77777777" w:rsidR="00570100" w:rsidRPr="009C302E" w:rsidRDefault="00212ECA" w:rsidP="00E4545A">
      <w:pPr>
        <w:spacing w:after="0" w:line="312" w:lineRule="auto"/>
        <w:jc w:val="both"/>
        <w:rPr>
          <w:rFonts w:ascii="David" w:hAnsi="David" w:cs="David"/>
          <w:sz w:val="24"/>
          <w:szCs w:val="24"/>
          <w:rtl/>
        </w:rPr>
      </w:pPr>
      <w:r w:rsidRPr="009C302E">
        <w:rPr>
          <w:rFonts w:ascii="David" w:hAnsi="David" w:cs="David" w:hint="cs"/>
          <w:sz w:val="24"/>
          <w:szCs w:val="24"/>
          <w:rtl/>
        </w:rPr>
        <w:t>תב"ר  נוכחי........................</w:t>
      </w:r>
      <w:r w:rsidR="00570100" w:rsidRPr="009C302E">
        <w:rPr>
          <w:rFonts w:ascii="David" w:hAnsi="David" w:cs="David" w:hint="cs"/>
          <w:sz w:val="24"/>
          <w:szCs w:val="24"/>
          <w:rtl/>
        </w:rPr>
        <w:t>................................................</w:t>
      </w:r>
      <w:r w:rsidRPr="009C302E">
        <w:rPr>
          <w:rFonts w:ascii="David" w:hAnsi="David" w:cs="David" w:hint="cs"/>
          <w:sz w:val="24"/>
          <w:szCs w:val="24"/>
          <w:rtl/>
        </w:rPr>
        <w:t>.</w:t>
      </w:r>
      <w:r w:rsidR="00570100" w:rsidRPr="009C302E">
        <w:rPr>
          <w:rFonts w:ascii="David" w:hAnsi="David" w:cs="David" w:hint="cs"/>
          <w:sz w:val="24"/>
          <w:szCs w:val="24"/>
          <w:rtl/>
        </w:rPr>
        <w:t>..............................</w:t>
      </w:r>
      <w:r w:rsidRPr="009C302E">
        <w:rPr>
          <w:rFonts w:ascii="David" w:hAnsi="David" w:cs="David" w:hint="cs"/>
          <w:sz w:val="24"/>
          <w:szCs w:val="24"/>
          <w:rtl/>
        </w:rPr>
        <w:t xml:space="preserve">4,220,000 </w:t>
      </w:r>
      <w:r w:rsidR="00570100" w:rsidRPr="009C302E">
        <w:rPr>
          <w:rFonts w:ascii="David" w:hAnsi="David" w:cs="David" w:hint="cs"/>
          <w:sz w:val="24"/>
          <w:szCs w:val="24"/>
          <w:rtl/>
        </w:rPr>
        <w:t xml:space="preserve">₪ </w:t>
      </w:r>
      <w:r w:rsidRPr="009C302E">
        <w:rPr>
          <w:rFonts w:ascii="David" w:hAnsi="David" w:cs="David" w:hint="cs"/>
          <w:sz w:val="24"/>
          <w:szCs w:val="24"/>
          <w:rtl/>
        </w:rPr>
        <w:t xml:space="preserve"> </w:t>
      </w:r>
    </w:p>
    <w:p w14:paraId="555ABB22" w14:textId="77777777" w:rsidR="00570100" w:rsidRPr="009C302E" w:rsidRDefault="00570100" w:rsidP="00E4545A">
      <w:pPr>
        <w:spacing w:after="0" w:line="312" w:lineRule="auto"/>
        <w:jc w:val="both"/>
        <w:rPr>
          <w:rFonts w:ascii="David" w:hAnsi="David" w:cs="David"/>
          <w:sz w:val="24"/>
          <w:szCs w:val="24"/>
          <w:u w:val="single"/>
          <w:rtl/>
        </w:rPr>
      </w:pPr>
      <w:r w:rsidRPr="009C302E">
        <w:rPr>
          <w:rFonts w:ascii="David" w:hAnsi="David" w:cs="David" w:hint="cs"/>
          <w:sz w:val="24"/>
          <w:szCs w:val="24"/>
          <w:u w:val="single"/>
          <w:rtl/>
        </w:rPr>
        <w:t>הגדלת תב"ר........................................................................................................</w:t>
      </w:r>
      <w:r w:rsidR="00212ECA" w:rsidRPr="009C302E">
        <w:rPr>
          <w:rFonts w:ascii="David" w:hAnsi="David" w:cs="David" w:hint="cs"/>
          <w:sz w:val="24"/>
          <w:szCs w:val="24"/>
          <w:u w:val="single"/>
          <w:rtl/>
        </w:rPr>
        <w:t xml:space="preserve"> 251,000 ₪ </w:t>
      </w:r>
    </w:p>
    <w:p w14:paraId="14C9DD39" w14:textId="77777777" w:rsidR="0014158A" w:rsidRDefault="00570100" w:rsidP="00E4545A">
      <w:pPr>
        <w:spacing w:after="0" w:line="312" w:lineRule="auto"/>
        <w:jc w:val="both"/>
        <w:rPr>
          <w:rFonts w:ascii="David" w:hAnsi="David" w:cs="David"/>
          <w:b/>
          <w:bCs/>
          <w:sz w:val="24"/>
          <w:szCs w:val="24"/>
          <w:rtl/>
        </w:rPr>
      </w:pPr>
      <w:r w:rsidRPr="009C302E">
        <w:rPr>
          <w:rFonts w:ascii="David" w:hAnsi="David" w:cs="David"/>
          <w:b/>
          <w:bCs/>
          <w:sz w:val="24"/>
          <w:szCs w:val="24"/>
          <w:rtl/>
        </w:rPr>
        <w:t>סה"</w:t>
      </w:r>
      <w:r w:rsidRPr="009C302E">
        <w:rPr>
          <w:rFonts w:ascii="David" w:hAnsi="David" w:cs="David" w:hint="cs"/>
          <w:b/>
          <w:bCs/>
          <w:sz w:val="24"/>
          <w:szCs w:val="24"/>
          <w:rtl/>
        </w:rPr>
        <w:t>כ תב"ר..................................................................</w:t>
      </w:r>
      <w:r w:rsidR="00212ECA" w:rsidRPr="009C302E">
        <w:rPr>
          <w:rFonts w:ascii="David" w:hAnsi="David" w:cs="David" w:hint="cs"/>
          <w:b/>
          <w:bCs/>
          <w:sz w:val="24"/>
          <w:szCs w:val="24"/>
          <w:rtl/>
        </w:rPr>
        <w:t>.</w:t>
      </w:r>
      <w:r w:rsidRPr="009C302E">
        <w:rPr>
          <w:rFonts w:ascii="David" w:hAnsi="David" w:cs="David" w:hint="cs"/>
          <w:b/>
          <w:bCs/>
          <w:sz w:val="24"/>
          <w:szCs w:val="24"/>
          <w:rtl/>
        </w:rPr>
        <w:t>................</w:t>
      </w:r>
      <w:r w:rsidR="00212ECA" w:rsidRPr="009C302E">
        <w:rPr>
          <w:rFonts w:ascii="David" w:hAnsi="David" w:cs="David" w:hint="cs"/>
          <w:b/>
          <w:bCs/>
          <w:sz w:val="24"/>
          <w:szCs w:val="24"/>
          <w:rtl/>
        </w:rPr>
        <w:t>...</w:t>
      </w:r>
      <w:r w:rsidRPr="009C302E">
        <w:rPr>
          <w:rFonts w:ascii="David" w:hAnsi="David" w:cs="David" w:hint="cs"/>
          <w:b/>
          <w:bCs/>
          <w:sz w:val="24"/>
          <w:szCs w:val="24"/>
          <w:rtl/>
        </w:rPr>
        <w:t>......</w:t>
      </w:r>
      <w:r w:rsidR="00212ECA" w:rsidRPr="009C302E">
        <w:rPr>
          <w:rFonts w:ascii="David" w:hAnsi="David" w:cs="David" w:hint="cs"/>
          <w:b/>
          <w:bCs/>
          <w:sz w:val="24"/>
          <w:szCs w:val="24"/>
          <w:rtl/>
        </w:rPr>
        <w:t>4,471,000 ₪</w:t>
      </w:r>
    </w:p>
    <w:p w14:paraId="1F388D54" w14:textId="77777777" w:rsidR="001B78D1" w:rsidRPr="001B78D1" w:rsidRDefault="001B78D1" w:rsidP="00E4545A">
      <w:pPr>
        <w:spacing w:after="0" w:line="312" w:lineRule="auto"/>
        <w:jc w:val="both"/>
        <w:rPr>
          <w:rFonts w:ascii="David" w:hAnsi="David" w:cs="David"/>
          <w:b/>
          <w:bCs/>
          <w:color w:val="4472C4" w:themeColor="accent1"/>
          <w:sz w:val="8"/>
          <w:szCs w:val="8"/>
          <w:rtl/>
        </w:rPr>
      </w:pPr>
    </w:p>
    <w:p w14:paraId="57929D24" w14:textId="77777777" w:rsidR="003F24AB" w:rsidRPr="001B78D1" w:rsidRDefault="003F24AB" w:rsidP="00E4545A">
      <w:pPr>
        <w:spacing w:after="0" w:line="312" w:lineRule="auto"/>
        <w:jc w:val="both"/>
        <w:rPr>
          <w:rFonts w:ascii="David" w:hAnsi="David" w:cs="David"/>
          <w:b/>
          <w:bCs/>
          <w:color w:val="4472C4" w:themeColor="accent1"/>
          <w:sz w:val="24"/>
          <w:szCs w:val="24"/>
          <w:u w:val="single"/>
          <w:rtl/>
        </w:rPr>
      </w:pPr>
      <w:r w:rsidRPr="001B78D1">
        <w:rPr>
          <w:rFonts w:ascii="David" w:hAnsi="David" w:cs="David" w:hint="cs"/>
          <w:b/>
          <w:bCs/>
          <w:color w:val="4472C4" w:themeColor="accent1"/>
          <w:sz w:val="24"/>
          <w:szCs w:val="24"/>
          <w:u w:val="single"/>
          <w:rtl/>
        </w:rPr>
        <w:t>החלטה- 14 חברי מליאה מאשרים את עדכון התב"ר. אין נמנעים ואין מתנגדים</w:t>
      </w:r>
      <w:r w:rsidR="00974464">
        <w:rPr>
          <w:rFonts w:ascii="David" w:hAnsi="David" w:cs="David" w:hint="cs"/>
          <w:b/>
          <w:bCs/>
          <w:color w:val="4472C4" w:themeColor="accent1"/>
          <w:sz w:val="24"/>
          <w:szCs w:val="24"/>
          <w:u w:val="single"/>
          <w:rtl/>
        </w:rPr>
        <w:t>.</w:t>
      </w:r>
    </w:p>
    <w:p w14:paraId="2EA34ED0" w14:textId="77777777" w:rsidR="0014158A" w:rsidRPr="00F94519" w:rsidRDefault="0014158A" w:rsidP="00E4545A">
      <w:pPr>
        <w:spacing w:after="0" w:line="312" w:lineRule="auto"/>
        <w:jc w:val="both"/>
        <w:rPr>
          <w:rFonts w:ascii="David" w:hAnsi="David" w:cs="David"/>
          <w:b/>
          <w:bCs/>
          <w:sz w:val="10"/>
          <w:szCs w:val="10"/>
          <w:rtl/>
        </w:rPr>
      </w:pPr>
    </w:p>
    <w:p w14:paraId="4A134825" w14:textId="77777777" w:rsidR="00570100" w:rsidRPr="00966FB8" w:rsidRDefault="0014158A" w:rsidP="00E4545A">
      <w:pPr>
        <w:spacing w:after="0" w:line="312" w:lineRule="auto"/>
        <w:jc w:val="both"/>
        <w:rPr>
          <w:rFonts w:ascii="David" w:hAnsi="David" w:cs="David"/>
          <w:b/>
          <w:bCs/>
          <w:sz w:val="24"/>
          <w:szCs w:val="24"/>
          <w:u w:val="single"/>
          <w:rtl/>
        </w:rPr>
      </w:pPr>
      <w:r w:rsidRPr="00966FB8">
        <w:rPr>
          <w:rFonts w:ascii="David" w:hAnsi="David" w:cs="David" w:hint="cs"/>
          <w:b/>
          <w:bCs/>
          <w:sz w:val="24"/>
          <w:szCs w:val="24"/>
          <w:u w:val="single"/>
          <w:rtl/>
        </w:rPr>
        <w:t>הקטנה וסגירת תב"ר 1569 ממשרד התחבורה העלאה והורדת נוסעים במושב משען</w:t>
      </w:r>
    </w:p>
    <w:p w14:paraId="60C39153" w14:textId="77777777" w:rsidR="0014158A" w:rsidRPr="009C302E" w:rsidRDefault="0014158A" w:rsidP="00E4545A">
      <w:pPr>
        <w:spacing w:after="0" w:line="312" w:lineRule="auto"/>
        <w:jc w:val="both"/>
        <w:rPr>
          <w:rFonts w:ascii="David" w:hAnsi="David" w:cs="David"/>
          <w:b/>
          <w:bCs/>
          <w:sz w:val="24"/>
          <w:szCs w:val="24"/>
          <w:rtl/>
        </w:rPr>
      </w:pPr>
      <w:r w:rsidRPr="009C302E">
        <w:rPr>
          <w:rFonts w:ascii="David" w:hAnsi="David" w:cs="David" w:hint="cs"/>
          <w:b/>
          <w:bCs/>
          <w:sz w:val="24"/>
          <w:szCs w:val="24"/>
          <w:rtl/>
        </w:rPr>
        <w:t xml:space="preserve">תב"ר נוכחי................................................................................................500,000 ₪ </w:t>
      </w:r>
    </w:p>
    <w:p w14:paraId="49AB0DD8" w14:textId="77777777" w:rsidR="0014158A" w:rsidRPr="009C302E" w:rsidRDefault="0014158A" w:rsidP="00E4545A">
      <w:pPr>
        <w:spacing w:after="0" w:line="312" w:lineRule="auto"/>
        <w:jc w:val="both"/>
        <w:rPr>
          <w:rFonts w:ascii="David" w:hAnsi="David" w:cs="David"/>
          <w:b/>
          <w:bCs/>
          <w:sz w:val="24"/>
          <w:szCs w:val="24"/>
          <w:u w:val="single"/>
          <w:rtl/>
        </w:rPr>
      </w:pPr>
      <w:r w:rsidRPr="009C302E">
        <w:rPr>
          <w:rFonts w:ascii="David" w:hAnsi="David" w:cs="David" w:hint="cs"/>
          <w:b/>
          <w:bCs/>
          <w:sz w:val="24"/>
          <w:szCs w:val="24"/>
          <w:u w:val="single"/>
          <w:rtl/>
        </w:rPr>
        <w:t xml:space="preserve">הקטנת תב"ר ע"ס....................................................................................... 11,500 ₪ </w:t>
      </w:r>
    </w:p>
    <w:p w14:paraId="423EF880" w14:textId="77777777" w:rsidR="00C61A40" w:rsidRDefault="0014158A" w:rsidP="00E4545A">
      <w:pPr>
        <w:spacing w:after="0" w:line="312" w:lineRule="auto"/>
        <w:jc w:val="both"/>
        <w:rPr>
          <w:rFonts w:ascii="David" w:hAnsi="David" w:cs="David"/>
          <w:b/>
          <w:bCs/>
          <w:sz w:val="24"/>
          <w:szCs w:val="24"/>
          <w:u w:val="single"/>
          <w:rtl/>
        </w:rPr>
      </w:pPr>
      <w:r w:rsidRPr="009C302E">
        <w:rPr>
          <w:rFonts w:ascii="David" w:hAnsi="David" w:cs="David" w:hint="cs"/>
          <w:b/>
          <w:bCs/>
          <w:sz w:val="24"/>
          <w:szCs w:val="24"/>
          <w:u w:val="single"/>
          <w:rtl/>
        </w:rPr>
        <w:t>תב"ר אחרי הקטנה וסגירה............................................................................488,500 ₪</w:t>
      </w:r>
    </w:p>
    <w:p w14:paraId="04D028F6" w14:textId="77777777" w:rsidR="003F24AB" w:rsidRPr="001B78D1" w:rsidRDefault="003F24AB" w:rsidP="00E4545A">
      <w:pPr>
        <w:spacing w:after="0" w:line="312" w:lineRule="auto"/>
        <w:jc w:val="both"/>
        <w:rPr>
          <w:rFonts w:ascii="David" w:hAnsi="David" w:cs="David"/>
          <w:b/>
          <w:bCs/>
          <w:color w:val="4472C4" w:themeColor="accent1"/>
          <w:sz w:val="8"/>
          <w:szCs w:val="8"/>
          <w:rtl/>
        </w:rPr>
      </w:pPr>
    </w:p>
    <w:p w14:paraId="40C00C68" w14:textId="77777777" w:rsidR="00F14F88" w:rsidRDefault="003F24AB" w:rsidP="00852C5E">
      <w:pPr>
        <w:spacing w:after="0" w:line="312" w:lineRule="auto"/>
        <w:jc w:val="both"/>
        <w:rPr>
          <w:rFonts w:ascii="David" w:hAnsi="David" w:cs="David"/>
          <w:b/>
          <w:bCs/>
          <w:color w:val="4472C4" w:themeColor="accent1"/>
          <w:sz w:val="24"/>
          <w:szCs w:val="24"/>
          <w:u w:val="single"/>
          <w:rtl/>
        </w:rPr>
      </w:pPr>
      <w:r w:rsidRPr="001B78D1">
        <w:rPr>
          <w:rFonts w:ascii="David" w:hAnsi="David" w:cs="David" w:hint="cs"/>
          <w:b/>
          <w:bCs/>
          <w:color w:val="4472C4" w:themeColor="accent1"/>
          <w:sz w:val="24"/>
          <w:szCs w:val="24"/>
          <w:u w:val="single"/>
          <w:rtl/>
        </w:rPr>
        <w:t>החלטה- 14 חברי מליאה מאשרים את הקטנת התבר וסגירתו. אין נמנעים ואין מתנגדים</w:t>
      </w:r>
      <w:r w:rsidR="00974464">
        <w:rPr>
          <w:rFonts w:ascii="David" w:hAnsi="David" w:cs="David" w:hint="cs"/>
          <w:b/>
          <w:bCs/>
          <w:color w:val="4472C4" w:themeColor="accent1"/>
          <w:sz w:val="24"/>
          <w:szCs w:val="24"/>
          <w:u w:val="single"/>
          <w:rtl/>
        </w:rPr>
        <w:t>.</w:t>
      </w:r>
    </w:p>
    <w:p w14:paraId="22A8BD9C" w14:textId="77777777" w:rsidR="00852C5E" w:rsidRPr="00852C5E" w:rsidRDefault="00852C5E" w:rsidP="00852C5E">
      <w:pPr>
        <w:spacing w:after="0" w:line="312" w:lineRule="auto"/>
        <w:jc w:val="both"/>
        <w:rPr>
          <w:rFonts w:ascii="David" w:hAnsi="David" w:cs="David"/>
          <w:b/>
          <w:bCs/>
          <w:color w:val="4472C4" w:themeColor="accent1"/>
          <w:sz w:val="10"/>
          <w:szCs w:val="10"/>
          <w:u w:val="single"/>
          <w:rtl/>
        </w:rPr>
      </w:pPr>
    </w:p>
    <w:p w14:paraId="3E7EDC9E" w14:textId="77777777" w:rsidR="00C61A40" w:rsidRPr="00966FB8" w:rsidRDefault="00C61A40" w:rsidP="00E4545A">
      <w:pPr>
        <w:spacing w:after="0" w:line="312" w:lineRule="auto"/>
        <w:jc w:val="both"/>
        <w:rPr>
          <w:rFonts w:ascii="David" w:hAnsi="David" w:cs="David"/>
          <w:b/>
          <w:bCs/>
          <w:sz w:val="24"/>
          <w:szCs w:val="24"/>
          <w:u w:val="single"/>
          <w:rtl/>
        </w:rPr>
      </w:pPr>
      <w:r w:rsidRPr="00966FB8">
        <w:rPr>
          <w:rFonts w:ascii="David" w:hAnsi="David" w:cs="David" w:hint="cs"/>
          <w:b/>
          <w:bCs/>
          <w:sz w:val="24"/>
          <w:szCs w:val="24"/>
          <w:u w:val="single"/>
          <w:rtl/>
        </w:rPr>
        <w:t>הקטנה  וסגירת תב"ר 1572  ממשרד התחבורה העלאה והורדת נוסעים ביישוב ניצן</w:t>
      </w:r>
    </w:p>
    <w:p w14:paraId="23E27629" w14:textId="77777777" w:rsidR="00C61A40" w:rsidRPr="009C302E" w:rsidRDefault="00C61A40" w:rsidP="00E4545A">
      <w:pPr>
        <w:spacing w:after="0" w:line="312" w:lineRule="auto"/>
        <w:jc w:val="both"/>
        <w:rPr>
          <w:rFonts w:ascii="David" w:hAnsi="David" w:cs="David"/>
          <w:b/>
          <w:bCs/>
          <w:sz w:val="24"/>
          <w:szCs w:val="24"/>
          <w:rtl/>
        </w:rPr>
      </w:pPr>
      <w:r w:rsidRPr="009C302E">
        <w:rPr>
          <w:rFonts w:ascii="David" w:hAnsi="David" w:cs="David" w:hint="cs"/>
          <w:b/>
          <w:bCs/>
          <w:sz w:val="24"/>
          <w:szCs w:val="24"/>
          <w:rtl/>
        </w:rPr>
        <w:t xml:space="preserve">תב"ר נוכחי................................................................................................500,000 ₪ </w:t>
      </w:r>
    </w:p>
    <w:p w14:paraId="41DBD7CA" w14:textId="77777777" w:rsidR="00C61A40" w:rsidRPr="009C302E" w:rsidRDefault="00C61A40" w:rsidP="00E4545A">
      <w:pPr>
        <w:spacing w:after="0" w:line="312" w:lineRule="auto"/>
        <w:jc w:val="both"/>
        <w:rPr>
          <w:rFonts w:ascii="David" w:hAnsi="David" w:cs="David"/>
          <w:b/>
          <w:bCs/>
          <w:sz w:val="24"/>
          <w:szCs w:val="24"/>
          <w:u w:val="single"/>
          <w:rtl/>
        </w:rPr>
      </w:pPr>
      <w:r w:rsidRPr="009C302E">
        <w:rPr>
          <w:rFonts w:ascii="David" w:hAnsi="David" w:cs="David" w:hint="cs"/>
          <w:b/>
          <w:bCs/>
          <w:sz w:val="24"/>
          <w:szCs w:val="24"/>
          <w:u w:val="single"/>
          <w:rtl/>
        </w:rPr>
        <w:t xml:space="preserve">הקטנת תב"ר ע"ס........................................................................................19,130 ₪ </w:t>
      </w:r>
    </w:p>
    <w:p w14:paraId="29F23282" w14:textId="77777777" w:rsidR="00C61A40" w:rsidRPr="009C302E" w:rsidRDefault="00C61A40" w:rsidP="00E4545A">
      <w:pPr>
        <w:spacing w:after="0" w:line="312" w:lineRule="auto"/>
        <w:jc w:val="both"/>
        <w:rPr>
          <w:rFonts w:ascii="David" w:hAnsi="David" w:cs="David"/>
          <w:b/>
          <w:bCs/>
          <w:sz w:val="24"/>
          <w:szCs w:val="24"/>
          <w:u w:val="single"/>
          <w:rtl/>
        </w:rPr>
      </w:pPr>
      <w:r w:rsidRPr="009C302E">
        <w:rPr>
          <w:rFonts w:ascii="David" w:hAnsi="David" w:cs="David" w:hint="cs"/>
          <w:b/>
          <w:bCs/>
          <w:sz w:val="24"/>
          <w:szCs w:val="24"/>
          <w:u w:val="single"/>
          <w:rtl/>
        </w:rPr>
        <w:t xml:space="preserve">תב"ר אחרי הקטנה וסגירה...........................................................................480,870 ₪ </w:t>
      </w:r>
    </w:p>
    <w:p w14:paraId="4B885BB3" w14:textId="77777777" w:rsidR="003F24AB" w:rsidRPr="001B78D1" w:rsidRDefault="003F24AB" w:rsidP="00E4545A">
      <w:pPr>
        <w:spacing w:after="0" w:line="312" w:lineRule="auto"/>
        <w:jc w:val="both"/>
        <w:rPr>
          <w:rFonts w:ascii="David" w:hAnsi="David" w:cs="David"/>
          <w:b/>
          <w:bCs/>
          <w:color w:val="4472C4" w:themeColor="accent1"/>
          <w:sz w:val="8"/>
          <w:szCs w:val="8"/>
          <w:rtl/>
        </w:rPr>
      </w:pPr>
    </w:p>
    <w:p w14:paraId="4932BDE4" w14:textId="77777777" w:rsidR="003F24AB" w:rsidRPr="001B78D1" w:rsidRDefault="003F24AB" w:rsidP="00E4545A">
      <w:pPr>
        <w:spacing w:after="0" w:line="312" w:lineRule="auto"/>
        <w:jc w:val="both"/>
        <w:rPr>
          <w:rFonts w:ascii="David" w:hAnsi="David" w:cs="David"/>
          <w:b/>
          <w:bCs/>
          <w:color w:val="4472C4" w:themeColor="accent1"/>
          <w:sz w:val="24"/>
          <w:szCs w:val="24"/>
          <w:u w:val="single"/>
          <w:rtl/>
        </w:rPr>
      </w:pPr>
      <w:r w:rsidRPr="001B78D1">
        <w:rPr>
          <w:rFonts w:ascii="David" w:hAnsi="David" w:cs="David" w:hint="cs"/>
          <w:b/>
          <w:bCs/>
          <w:color w:val="4472C4" w:themeColor="accent1"/>
          <w:sz w:val="24"/>
          <w:szCs w:val="24"/>
          <w:u w:val="single"/>
          <w:rtl/>
        </w:rPr>
        <w:t>החלטה- 14 חברי מליאה מאשרים את הקטנת התבר וסגירתו. אין נמנעים ואין מתנגדים</w:t>
      </w:r>
      <w:r w:rsidR="00974464">
        <w:rPr>
          <w:rFonts w:ascii="David" w:hAnsi="David" w:cs="David" w:hint="cs"/>
          <w:b/>
          <w:bCs/>
          <w:color w:val="4472C4" w:themeColor="accent1"/>
          <w:sz w:val="24"/>
          <w:szCs w:val="24"/>
          <w:u w:val="single"/>
          <w:rtl/>
        </w:rPr>
        <w:t>.</w:t>
      </w:r>
    </w:p>
    <w:p w14:paraId="3AABA1D4" w14:textId="77777777" w:rsidR="0014158A" w:rsidRPr="001B78D1" w:rsidRDefault="0014158A" w:rsidP="00E4545A">
      <w:pPr>
        <w:spacing w:after="0" w:line="312" w:lineRule="auto"/>
        <w:jc w:val="both"/>
        <w:rPr>
          <w:rFonts w:ascii="David" w:hAnsi="David" w:cs="David"/>
          <w:b/>
          <w:bCs/>
          <w:sz w:val="10"/>
          <w:szCs w:val="10"/>
          <w:u w:val="single"/>
          <w:rtl/>
        </w:rPr>
      </w:pPr>
    </w:p>
    <w:p w14:paraId="656C1F39" w14:textId="77777777" w:rsidR="00852C5E" w:rsidRDefault="00852C5E" w:rsidP="00E4545A">
      <w:pPr>
        <w:spacing w:after="0" w:line="312" w:lineRule="auto"/>
        <w:jc w:val="both"/>
        <w:rPr>
          <w:rFonts w:ascii="David" w:hAnsi="David" w:cs="David"/>
          <w:b/>
          <w:bCs/>
          <w:sz w:val="24"/>
          <w:szCs w:val="24"/>
          <w:u w:val="single"/>
          <w:rtl/>
        </w:rPr>
      </w:pPr>
    </w:p>
    <w:p w14:paraId="7FF6CC68" w14:textId="77777777" w:rsidR="00852C5E" w:rsidRDefault="00852C5E" w:rsidP="00E4545A">
      <w:pPr>
        <w:spacing w:after="0" w:line="312" w:lineRule="auto"/>
        <w:jc w:val="both"/>
        <w:rPr>
          <w:rFonts w:ascii="David" w:hAnsi="David" w:cs="David"/>
          <w:b/>
          <w:bCs/>
          <w:sz w:val="24"/>
          <w:szCs w:val="24"/>
          <w:u w:val="single"/>
          <w:rtl/>
        </w:rPr>
      </w:pPr>
    </w:p>
    <w:p w14:paraId="3A0CB7E7" w14:textId="77777777" w:rsidR="00852C5E" w:rsidRDefault="00852C5E" w:rsidP="00E4545A">
      <w:pPr>
        <w:spacing w:after="0" w:line="312" w:lineRule="auto"/>
        <w:jc w:val="both"/>
        <w:rPr>
          <w:rFonts w:ascii="David" w:hAnsi="David" w:cs="David"/>
          <w:b/>
          <w:bCs/>
          <w:sz w:val="24"/>
          <w:szCs w:val="24"/>
          <w:u w:val="single"/>
          <w:rtl/>
        </w:rPr>
      </w:pPr>
    </w:p>
    <w:p w14:paraId="14F7F828" w14:textId="77777777" w:rsidR="004E6BCF" w:rsidRPr="00E16283" w:rsidRDefault="00E16283" w:rsidP="00E4545A">
      <w:pPr>
        <w:spacing w:after="0" w:line="312" w:lineRule="auto"/>
        <w:jc w:val="both"/>
        <w:rPr>
          <w:rFonts w:ascii="David" w:hAnsi="David" w:cs="David"/>
          <w:b/>
          <w:bCs/>
          <w:sz w:val="24"/>
          <w:szCs w:val="24"/>
          <w:u w:val="single"/>
          <w:rtl/>
        </w:rPr>
      </w:pPr>
      <w:r w:rsidRPr="00E16283">
        <w:rPr>
          <w:rFonts w:ascii="David" w:hAnsi="David" w:cs="David" w:hint="cs"/>
          <w:b/>
          <w:bCs/>
          <w:sz w:val="24"/>
          <w:szCs w:val="24"/>
          <w:u w:val="single"/>
          <w:rtl/>
        </w:rPr>
        <w:lastRenderedPageBreak/>
        <w:t>הקטנ</w:t>
      </w:r>
      <w:r>
        <w:rPr>
          <w:rFonts w:ascii="David" w:hAnsi="David" w:cs="David" w:hint="cs"/>
          <w:b/>
          <w:bCs/>
          <w:sz w:val="24"/>
          <w:szCs w:val="24"/>
          <w:u w:val="single"/>
          <w:rtl/>
        </w:rPr>
        <w:t xml:space="preserve">ה וסגירת </w:t>
      </w:r>
      <w:r w:rsidRPr="00E16283">
        <w:rPr>
          <w:rFonts w:ascii="David" w:hAnsi="David" w:cs="David" w:hint="cs"/>
          <w:b/>
          <w:bCs/>
          <w:sz w:val="24"/>
          <w:szCs w:val="24"/>
          <w:u w:val="single"/>
          <w:rtl/>
        </w:rPr>
        <w:t xml:space="preserve">תב"ר 1505 </w:t>
      </w:r>
      <w:r w:rsidRPr="00E16283">
        <w:rPr>
          <w:rFonts w:ascii="David" w:hAnsi="David" w:cs="David"/>
          <w:b/>
          <w:bCs/>
          <w:sz w:val="24"/>
          <w:szCs w:val="24"/>
          <w:u w:val="single"/>
          <w:rtl/>
        </w:rPr>
        <w:t>–</w:t>
      </w:r>
      <w:r w:rsidRPr="00E16283">
        <w:rPr>
          <w:rFonts w:ascii="David" w:hAnsi="David" w:cs="David" w:hint="cs"/>
          <w:b/>
          <w:bCs/>
          <w:sz w:val="24"/>
          <w:szCs w:val="24"/>
          <w:u w:val="single"/>
          <w:rtl/>
        </w:rPr>
        <w:t xml:space="preserve"> משרד הפנים כיסאות ים לנכים</w:t>
      </w:r>
    </w:p>
    <w:p w14:paraId="07F7C4D7" w14:textId="77777777" w:rsidR="00E16283" w:rsidRDefault="00E16283" w:rsidP="00E4545A">
      <w:pPr>
        <w:spacing w:after="0" w:line="312" w:lineRule="auto"/>
        <w:jc w:val="both"/>
        <w:rPr>
          <w:rFonts w:ascii="David" w:hAnsi="David" w:cs="David"/>
          <w:b/>
          <w:bCs/>
          <w:sz w:val="24"/>
          <w:szCs w:val="24"/>
          <w:rtl/>
        </w:rPr>
      </w:pPr>
      <w:r w:rsidRPr="00E16283">
        <w:rPr>
          <w:rFonts w:ascii="David" w:hAnsi="David" w:cs="David" w:hint="cs"/>
          <w:b/>
          <w:bCs/>
          <w:sz w:val="24"/>
          <w:szCs w:val="24"/>
          <w:rtl/>
        </w:rPr>
        <w:t>תב"ר נוכחי.........................................</w:t>
      </w:r>
      <w:r>
        <w:rPr>
          <w:rFonts w:ascii="David" w:hAnsi="David" w:cs="David" w:hint="cs"/>
          <w:b/>
          <w:bCs/>
          <w:sz w:val="24"/>
          <w:szCs w:val="24"/>
          <w:rtl/>
        </w:rPr>
        <w:t>...........</w:t>
      </w:r>
      <w:r w:rsidRPr="00E16283">
        <w:rPr>
          <w:rFonts w:ascii="David" w:hAnsi="David" w:cs="David" w:hint="cs"/>
          <w:b/>
          <w:bCs/>
          <w:sz w:val="24"/>
          <w:szCs w:val="24"/>
          <w:rtl/>
        </w:rPr>
        <w:t>...........................</w:t>
      </w:r>
      <w:r>
        <w:rPr>
          <w:rFonts w:ascii="David" w:hAnsi="David" w:cs="David" w:hint="cs"/>
          <w:b/>
          <w:bCs/>
          <w:sz w:val="24"/>
          <w:szCs w:val="24"/>
          <w:rtl/>
        </w:rPr>
        <w:t>....</w:t>
      </w:r>
      <w:r w:rsidRPr="00E16283">
        <w:rPr>
          <w:rFonts w:ascii="David" w:hAnsi="David" w:cs="David" w:hint="cs"/>
          <w:b/>
          <w:bCs/>
          <w:sz w:val="24"/>
          <w:szCs w:val="24"/>
          <w:rtl/>
        </w:rPr>
        <w:t xml:space="preserve">..............40,000 </w:t>
      </w:r>
      <w:r>
        <w:rPr>
          <w:rFonts w:ascii="David" w:hAnsi="David" w:cs="David" w:hint="cs"/>
          <w:b/>
          <w:bCs/>
          <w:sz w:val="24"/>
          <w:szCs w:val="24"/>
          <w:rtl/>
        </w:rPr>
        <w:t>₪</w:t>
      </w:r>
    </w:p>
    <w:p w14:paraId="47472952" w14:textId="77777777" w:rsidR="00E16028" w:rsidRDefault="00E16028" w:rsidP="00E4545A">
      <w:pPr>
        <w:spacing w:after="0" w:line="312" w:lineRule="auto"/>
        <w:jc w:val="both"/>
        <w:rPr>
          <w:rFonts w:ascii="David" w:hAnsi="David" w:cs="David"/>
          <w:b/>
          <w:bCs/>
          <w:sz w:val="24"/>
          <w:szCs w:val="24"/>
          <w:rtl/>
        </w:rPr>
      </w:pPr>
      <w:r>
        <w:rPr>
          <w:rFonts w:ascii="David" w:hAnsi="David" w:cs="David" w:hint="cs"/>
          <w:b/>
          <w:bCs/>
          <w:sz w:val="24"/>
          <w:szCs w:val="24"/>
          <w:rtl/>
        </w:rPr>
        <w:t>הקטנת תב"ר ע"ס........................................................................................11,918 ₪</w:t>
      </w:r>
    </w:p>
    <w:p w14:paraId="100917FE" w14:textId="77777777" w:rsidR="003F24AB" w:rsidRDefault="00E16028" w:rsidP="00E4545A">
      <w:pPr>
        <w:spacing w:after="0" w:line="312" w:lineRule="auto"/>
        <w:jc w:val="both"/>
        <w:rPr>
          <w:rFonts w:ascii="David" w:hAnsi="David" w:cs="David"/>
          <w:b/>
          <w:bCs/>
          <w:sz w:val="24"/>
          <w:szCs w:val="24"/>
          <w:rtl/>
        </w:rPr>
      </w:pPr>
      <w:r>
        <w:rPr>
          <w:rFonts w:ascii="David" w:hAnsi="David" w:cs="David" w:hint="cs"/>
          <w:b/>
          <w:bCs/>
          <w:sz w:val="24"/>
          <w:szCs w:val="24"/>
          <w:rtl/>
        </w:rPr>
        <w:t>תב"ר אחרי הקטנה וסגירה.............................................................................28,082 ₪</w:t>
      </w:r>
    </w:p>
    <w:p w14:paraId="47EA1FA6" w14:textId="77777777" w:rsidR="001B78D1" w:rsidRPr="001B78D1" w:rsidRDefault="001B78D1" w:rsidP="00E4545A">
      <w:pPr>
        <w:spacing w:after="0" w:line="312" w:lineRule="auto"/>
        <w:jc w:val="both"/>
        <w:rPr>
          <w:rFonts w:ascii="David" w:hAnsi="David" w:cs="David"/>
          <w:b/>
          <w:bCs/>
          <w:color w:val="4472C4" w:themeColor="accent1"/>
          <w:sz w:val="8"/>
          <w:szCs w:val="8"/>
          <w:rtl/>
        </w:rPr>
      </w:pPr>
    </w:p>
    <w:p w14:paraId="7BCCFBDE" w14:textId="77777777" w:rsidR="003F24AB" w:rsidRPr="001B78D1" w:rsidRDefault="003F24AB" w:rsidP="00E4545A">
      <w:pPr>
        <w:spacing w:after="0" w:line="312" w:lineRule="auto"/>
        <w:jc w:val="both"/>
        <w:rPr>
          <w:rFonts w:ascii="David" w:hAnsi="David" w:cs="David"/>
          <w:b/>
          <w:bCs/>
          <w:color w:val="4472C4" w:themeColor="accent1"/>
          <w:sz w:val="24"/>
          <w:szCs w:val="24"/>
          <w:u w:val="single"/>
          <w:rtl/>
        </w:rPr>
      </w:pPr>
      <w:r w:rsidRPr="001B78D1">
        <w:rPr>
          <w:rFonts w:ascii="David" w:hAnsi="David" w:cs="David" w:hint="cs"/>
          <w:b/>
          <w:bCs/>
          <w:color w:val="4472C4" w:themeColor="accent1"/>
          <w:sz w:val="24"/>
          <w:szCs w:val="24"/>
          <w:u w:val="single"/>
          <w:rtl/>
        </w:rPr>
        <w:t>החלטה- 14 חברי מליאה מאשרים את הקטנת התבר וסגירתו. אין נמנעים ואין מתנגדים</w:t>
      </w:r>
      <w:r w:rsidR="00974464">
        <w:rPr>
          <w:rFonts w:ascii="David" w:hAnsi="David" w:cs="David" w:hint="cs"/>
          <w:b/>
          <w:bCs/>
          <w:color w:val="4472C4" w:themeColor="accent1"/>
          <w:sz w:val="24"/>
          <w:szCs w:val="24"/>
          <w:u w:val="single"/>
          <w:rtl/>
        </w:rPr>
        <w:t>.</w:t>
      </w:r>
    </w:p>
    <w:p w14:paraId="01E76851" w14:textId="77777777" w:rsidR="00E16028" w:rsidRPr="00F94519" w:rsidRDefault="00E16028" w:rsidP="00E4545A">
      <w:pPr>
        <w:spacing w:after="0" w:line="312" w:lineRule="auto"/>
        <w:jc w:val="both"/>
        <w:rPr>
          <w:rFonts w:ascii="David" w:hAnsi="David" w:cs="David"/>
          <w:b/>
          <w:bCs/>
          <w:sz w:val="10"/>
          <w:szCs w:val="10"/>
          <w:rtl/>
        </w:rPr>
      </w:pPr>
      <w:r>
        <w:rPr>
          <w:rFonts w:ascii="David" w:hAnsi="David" w:cs="David" w:hint="cs"/>
          <w:b/>
          <w:bCs/>
          <w:sz w:val="24"/>
          <w:szCs w:val="24"/>
          <w:rtl/>
        </w:rPr>
        <w:t xml:space="preserve"> </w:t>
      </w:r>
    </w:p>
    <w:p w14:paraId="259997DC" w14:textId="77777777" w:rsidR="00E16028" w:rsidRDefault="00E16028" w:rsidP="00E4545A">
      <w:pPr>
        <w:spacing w:after="0" w:line="312" w:lineRule="auto"/>
        <w:jc w:val="both"/>
        <w:rPr>
          <w:rFonts w:ascii="David" w:hAnsi="David" w:cs="David"/>
          <w:b/>
          <w:bCs/>
          <w:sz w:val="24"/>
          <w:szCs w:val="24"/>
          <w:u w:val="single"/>
          <w:rtl/>
        </w:rPr>
      </w:pPr>
      <w:r w:rsidRPr="00E16028">
        <w:rPr>
          <w:rFonts w:ascii="David" w:hAnsi="David" w:cs="David" w:hint="cs"/>
          <w:b/>
          <w:bCs/>
          <w:sz w:val="24"/>
          <w:szCs w:val="24"/>
          <w:u w:val="single"/>
          <w:rtl/>
        </w:rPr>
        <w:t xml:space="preserve">סגירת תב"ר 1308 </w:t>
      </w:r>
      <w:r w:rsidRPr="00E16028">
        <w:rPr>
          <w:rFonts w:ascii="David" w:hAnsi="David" w:cs="David"/>
          <w:b/>
          <w:bCs/>
          <w:sz w:val="24"/>
          <w:szCs w:val="24"/>
          <w:u w:val="single"/>
          <w:rtl/>
        </w:rPr>
        <w:t>–</w:t>
      </w:r>
      <w:r w:rsidRPr="00E16028">
        <w:rPr>
          <w:rFonts w:ascii="David" w:hAnsi="David" w:cs="David" w:hint="cs"/>
          <w:b/>
          <w:bCs/>
          <w:sz w:val="24"/>
          <w:szCs w:val="24"/>
          <w:u w:val="single"/>
          <w:rtl/>
        </w:rPr>
        <w:t xml:space="preserve"> משרד הפנים רכישת אסדה לאופנוע</w:t>
      </w:r>
    </w:p>
    <w:p w14:paraId="1063A1C1" w14:textId="77777777" w:rsidR="00A50293" w:rsidRPr="00A50293" w:rsidRDefault="00A50293" w:rsidP="00E4545A">
      <w:pPr>
        <w:spacing w:after="0" w:line="312" w:lineRule="auto"/>
        <w:jc w:val="both"/>
        <w:rPr>
          <w:rFonts w:ascii="David" w:hAnsi="David" w:cs="David"/>
          <w:b/>
          <w:bCs/>
          <w:sz w:val="24"/>
          <w:szCs w:val="24"/>
          <w:rtl/>
        </w:rPr>
      </w:pPr>
      <w:r w:rsidRPr="00A50293">
        <w:rPr>
          <w:rFonts w:ascii="David" w:hAnsi="David" w:cs="David" w:hint="cs"/>
          <w:b/>
          <w:bCs/>
          <w:sz w:val="24"/>
          <w:szCs w:val="24"/>
          <w:rtl/>
        </w:rPr>
        <w:t xml:space="preserve">תב"ר נוכחי...................................................................................................8,500 ₪ </w:t>
      </w:r>
    </w:p>
    <w:p w14:paraId="59411086" w14:textId="77777777" w:rsidR="00E16028" w:rsidRDefault="00E16028" w:rsidP="00E4545A">
      <w:pPr>
        <w:spacing w:after="0" w:line="312" w:lineRule="auto"/>
        <w:jc w:val="both"/>
        <w:rPr>
          <w:rFonts w:ascii="David" w:hAnsi="David" w:cs="David"/>
          <w:b/>
          <w:bCs/>
          <w:sz w:val="24"/>
          <w:szCs w:val="24"/>
          <w:rtl/>
        </w:rPr>
      </w:pPr>
      <w:r w:rsidRPr="00E16028">
        <w:rPr>
          <w:rFonts w:ascii="David" w:hAnsi="David" w:cs="David" w:hint="cs"/>
          <w:b/>
          <w:bCs/>
          <w:sz w:val="24"/>
          <w:szCs w:val="24"/>
          <w:rtl/>
        </w:rPr>
        <w:t>סגירת תב"ר על סך...................................................</w:t>
      </w:r>
      <w:r>
        <w:rPr>
          <w:rFonts w:ascii="David" w:hAnsi="David" w:cs="David" w:hint="cs"/>
          <w:b/>
          <w:bCs/>
          <w:sz w:val="24"/>
          <w:szCs w:val="24"/>
          <w:rtl/>
        </w:rPr>
        <w:t>.............</w:t>
      </w:r>
      <w:r w:rsidRPr="00E16028">
        <w:rPr>
          <w:rFonts w:ascii="David" w:hAnsi="David" w:cs="David" w:hint="cs"/>
          <w:b/>
          <w:bCs/>
          <w:sz w:val="24"/>
          <w:szCs w:val="24"/>
          <w:rtl/>
        </w:rPr>
        <w:t>.........................8,500 ₪</w:t>
      </w:r>
    </w:p>
    <w:p w14:paraId="3023D35A" w14:textId="77777777" w:rsidR="001B78D1" w:rsidRPr="001B78D1" w:rsidRDefault="001B78D1" w:rsidP="00E4545A">
      <w:pPr>
        <w:spacing w:after="0" w:line="312" w:lineRule="auto"/>
        <w:jc w:val="both"/>
        <w:rPr>
          <w:rFonts w:ascii="David" w:hAnsi="David" w:cs="David"/>
          <w:b/>
          <w:bCs/>
          <w:color w:val="4472C4" w:themeColor="accent1"/>
          <w:sz w:val="8"/>
          <w:szCs w:val="8"/>
          <w:rtl/>
        </w:rPr>
      </w:pPr>
    </w:p>
    <w:p w14:paraId="696FE209" w14:textId="77777777" w:rsidR="003F24AB" w:rsidRPr="001B78D1" w:rsidRDefault="003F24AB" w:rsidP="00E4545A">
      <w:pPr>
        <w:spacing w:after="0" w:line="312" w:lineRule="auto"/>
        <w:jc w:val="both"/>
        <w:rPr>
          <w:rFonts w:ascii="David" w:hAnsi="David" w:cs="David"/>
          <w:b/>
          <w:bCs/>
          <w:color w:val="4472C4" w:themeColor="accent1"/>
          <w:sz w:val="24"/>
          <w:szCs w:val="24"/>
          <w:u w:val="single"/>
          <w:rtl/>
        </w:rPr>
      </w:pPr>
      <w:r w:rsidRPr="001B78D1">
        <w:rPr>
          <w:rFonts w:ascii="David" w:hAnsi="David" w:cs="David" w:hint="cs"/>
          <w:b/>
          <w:bCs/>
          <w:color w:val="4472C4" w:themeColor="accent1"/>
          <w:sz w:val="24"/>
          <w:szCs w:val="24"/>
          <w:u w:val="single"/>
          <w:rtl/>
        </w:rPr>
        <w:t>החלטה- 14 חברי מליאה מאשרים את הקטנת התבר וסגירתו. אין נמנעים ואין מתנגדים</w:t>
      </w:r>
      <w:r w:rsidR="00974464">
        <w:rPr>
          <w:rFonts w:ascii="David" w:hAnsi="David" w:cs="David" w:hint="cs"/>
          <w:b/>
          <w:bCs/>
          <w:color w:val="4472C4" w:themeColor="accent1"/>
          <w:sz w:val="24"/>
          <w:szCs w:val="24"/>
          <w:u w:val="single"/>
          <w:rtl/>
        </w:rPr>
        <w:t>.</w:t>
      </w:r>
    </w:p>
    <w:p w14:paraId="043F51E8" w14:textId="77777777" w:rsidR="001B78D1" w:rsidRPr="001B78D1" w:rsidRDefault="001B78D1" w:rsidP="00E4545A">
      <w:pPr>
        <w:spacing w:after="0" w:line="312" w:lineRule="auto"/>
        <w:jc w:val="both"/>
        <w:rPr>
          <w:rFonts w:ascii="David" w:hAnsi="David" w:cs="David"/>
          <w:b/>
          <w:bCs/>
          <w:sz w:val="10"/>
          <w:szCs w:val="10"/>
          <w:u w:val="single"/>
          <w:rtl/>
        </w:rPr>
      </w:pPr>
    </w:p>
    <w:p w14:paraId="0C35F492" w14:textId="77777777" w:rsidR="00431510" w:rsidRDefault="00431510" w:rsidP="00E4545A">
      <w:pPr>
        <w:spacing w:after="0" w:line="312" w:lineRule="auto"/>
        <w:jc w:val="both"/>
        <w:rPr>
          <w:rFonts w:ascii="David" w:hAnsi="David" w:cs="David"/>
          <w:b/>
          <w:bCs/>
          <w:sz w:val="24"/>
          <w:szCs w:val="24"/>
          <w:u w:val="single"/>
          <w:rtl/>
        </w:rPr>
      </w:pPr>
      <w:r>
        <w:rPr>
          <w:rFonts w:ascii="David" w:hAnsi="David" w:cs="David" w:hint="cs"/>
          <w:b/>
          <w:bCs/>
          <w:sz w:val="24"/>
          <w:szCs w:val="24"/>
          <w:u w:val="single"/>
          <w:rtl/>
        </w:rPr>
        <w:t>הקטנת תב"ר וסגירת תב"ר 1679</w:t>
      </w:r>
      <w:r w:rsidR="003F24AB">
        <w:rPr>
          <w:rFonts w:ascii="David" w:hAnsi="David" w:cs="David" w:hint="cs"/>
          <w:b/>
          <w:bCs/>
          <w:sz w:val="24"/>
          <w:szCs w:val="24"/>
          <w:u w:val="single"/>
          <w:rtl/>
        </w:rPr>
        <w:t xml:space="preserve"> גן שעשועים במושב משען</w:t>
      </w:r>
    </w:p>
    <w:p w14:paraId="0CF43CDD" w14:textId="77777777" w:rsidR="00431510" w:rsidRPr="00431510" w:rsidRDefault="00431510" w:rsidP="00E4545A">
      <w:pPr>
        <w:bidi w:val="0"/>
        <w:spacing w:after="0" w:line="312" w:lineRule="auto"/>
        <w:jc w:val="both"/>
        <w:rPr>
          <w:rFonts w:ascii="David" w:hAnsi="David" w:cs="David"/>
          <w:b/>
          <w:bCs/>
          <w:sz w:val="24"/>
          <w:szCs w:val="24"/>
          <w:rtl/>
        </w:rPr>
      </w:pPr>
      <w:r w:rsidRPr="00431510">
        <w:rPr>
          <w:rFonts w:ascii="David" w:hAnsi="David" w:cs="David" w:hint="cs"/>
          <w:b/>
          <w:bCs/>
          <w:sz w:val="24"/>
          <w:szCs w:val="24"/>
          <w:rtl/>
        </w:rPr>
        <w:t>תב"ר נוכחי ................</w:t>
      </w:r>
      <w:r>
        <w:rPr>
          <w:rFonts w:ascii="David" w:hAnsi="David" w:cs="David" w:hint="cs"/>
          <w:b/>
          <w:bCs/>
          <w:sz w:val="24"/>
          <w:szCs w:val="24"/>
          <w:rtl/>
        </w:rPr>
        <w:t>....................................................</w:t>
      </w:r>
      <w:r w:rsidRPr="00431510">
        <w:rPr>
          <w:rFonts w:ascii="David" w:hAnsi="David" w:cs="David" w:hint="cs"/>
          <w:b/>
          <w:bCs/>
          <w:sz w:val="24"/>
          <w:szCs w:val="24"/>
          <w:rtl/>
        </w:rPr>
        <w:t xml:space="preserve">......................... 790,000 ₪ </w:t>
      </w:r>
    </w:p>
    <w:p w14:paraId="10CFAA21" w14:textId="77777777" w:rsidR="00431510" w:rsidRPr="00431510" w:rsidRDefault="00431510" w:rsidP="00E4545A">
      <w:pPr>
        <w:bidi w:val="0"/>
        <w:spacing w:after="0" w:line="312" w:lineRule="auto"/>
        <w:jc w:val="both"/>
        <w:rPr>
          <w:rFonts w:ascii="David" w:hAnsi="David" w:cs="David"/>
          <w:b/>
          <w:bCs/>
          <w:sz w:val="24"/>
          <w:szCs w:val="24"/>
          <w:rtl/>
        </w:rPr>
      </w:pPr>
      <w:r w:rsidRPr="00431510">
        <w:rPr>
          <w:rFonts w:ascii="David" w:hAnsi="David" w:cs="David" w:hint="cs"/>
          <w:b/>
          <w:bCs/>
          <w:sz w:val="24"/>
          <w:szCs w:val="24"/>
          <w:rtl/>
        </w:rPr>
        <w:t>הקטנת תב"ר ע"ח השתתפות היישוב .........................</w:t>
      </w:r>
      <w:r>
        <w:rPr>
          <w:rFonts w:ascii="David" w:hAnsi="David" w:cs="David" w:hint="cs"/>
          <w:b/>
          <w:bCs/>
          <w:sz w:val="24"/>
          <w:szCs w:val="24"/>
          <w:rtl/>
        </w:rPr>
        <w:t>....................................</w:t>
      </w:r>
      <w:r w:rsidRPr="00431510">
        <w:rPr>
          <w:rFonts w:ascii="David" w:hAnsi="David" w:cs="David" w:hint="cs"/>
          <w:b/>
          <w:bCs/>
          <w:sz w:val="24"/>
          <w:szCs w:val="24"/>
          <w:rtl/>
        </w:rPr>
        <w:t xml:space="preserve">. 47,219 ₪ </w:t>
      </w:r>
    </w:p>
    <w:p w14:paraId="09BE5E2D" w14:textId="77777777" w:rsidR="00431510" w:rsidRPr="00431510" w:rsidRDefault="00431510" w:rsidP="00E4545A">
      <w:pPr>
        <w:bidi w:val="0"/>
        <w:spacing w:after="0" w:line="312" w:lineRule="auto"/>
        <w:jc w:val="both"/>
        <w:rPr>
          <w:rFonts w:ascii="David" w:hAnsi="David" w:cs="David"/>
          <w:b/>
          <w:bCs/>
          <w:sz w:val="24"/>
          <w:szCs w:val="24"/>
          <w:rtl/>
        </w:rPr>
      </w:pPr>
      <w:r w:rsidRPr="00431510">
        <w:rPr>
          <w:rFonts w:ascii="David" w:hAnsi="David" w:cs="David" w:hint="cs"/>
          <w:b/>
          <w:bCs/>
          <w:sz w:val="24"/>
          <w:szCs w:val="24"/>
          <w:rtl/>
        </w:rPr>
        <w:t>תב"ר אחרי הקטנה ..</w:t>
      </w:r>
      <w:r>
        <w:rPr>
          <w:rFonts w:ascii="David" w:hAnsi="David" w:cs="David" w:hint="cs"/>
          <w:b/>
          <w:bCs/>
          <w:sz w:val="24"/>
          <w:szCs w:val="24"/>
          <w:rtl/>
        </w:rPr>
        <w:t>...................................................................</w:t>
      </w:r>
      <w:r w:rsidRPr="00431510">
        <w:rPr>
          <w:rFonts w:ascii="David" w:hAnsi="David" w:cs="David" w:hint="cs"/>
          <w:b/>
          <w:bCs/>
          <w:sz w:val="24"/>
          <w:szCs w:val="24"/>
          <w:rtl/>
        </w:rPr>
        <w:t xml:space="preserve">.............. 742,781 ₪ </w:t>
      </w:r>
    </w:p>
    <w:p w14:paraId="672FA1F0" w14:textId="77777777" w:rsidR="001B78D1" w:rsidRPr="001B78D1" w:rsidRDefault="001B78D1" w:rsidP="00E4545A">
      <w:pPr>
        <w:spacing w:after="0" w:line="312" w:lineRule="auto"/>
        <w:jc w:val="both"/>
        <w:rPr>
          <w:rFonts w:ascii="David" w:hAnsi="David" w:cs="David"/>
          <w:b/>
          <w:bCs/>
          <w:color w:val="4472C4" w:themeColor="accent1"/>
          <w:sz w:val="8"/>
          <w:szCs w:val="8"/>
          <w:rtl/>
        </w:rPr>
      </w:pPr>
    </w:p>
    <w:p w14:paraId="296459DE" w14:textId="77777777" w:rsidR="003F24AB" w:rsidRPr="001B78D1" w:rsidRDefault="003F24AB" w:rsidP="00E4545A">
      <w:pPr>
        <w:spacing w:after="0" w:line="312" w:lineRule="auto"/>
        <w:jc w:val="both"/>
        <w:rPr>
          <w:rFonts w:ascii="David" w:hAnsi="David" w:cs="David"/>
          <w:b/>
          <w:bCs/>
          <w:color w:val="4472C4" w:themeColor="accent1"/>
          <w:sz w:val="24"/>
          <w:szCs w:val="24"/>
          <w:u w:val="single"/>
          <w:rtl/>
        </w:rPr>
      </w:pPr>
      <w:r w:rsidRPr="001B78D1">
        <w:rPr>
          <w:rFonts w:ascii="David" w:hAnsi="David" w:cs="David" w:hint="cs"/>
          <w:b/>
          <w:bCs/>
          <w:color w:val="4472C4" w:themeColor="accent1"/>
          <w:sz w:val="24"/>
          <w:szCs w:val="24"/>
          <w:u w:val="single"/>
          <w:rtl/>
        </w:rPr>
        <w:t>החלטה- 14 חברי מליאה מאשרים את הקטנת התבר וסגירתו. אין נמנעים ואין מתנגדים</w:t>
      </w:r>
      <w:r w:rsidR="00974464">
        <w:rPr>
          <w:rFonts w:ascii="David" w:hAnsi="David" w:cs="David" w:hint="cs"/>
          <w:b/>
          <w:bCs/>
          <w:color w:val="4472C4" w:themeColor="accent1"/>
          <w:sz w:val="24"/>
          <w:szCs w:val="24"/>
          <w:u w:val="single"/>
          <w:rtl/>
        </w:rPr>
        <w:t>.</w:t>
      </w:r>
    </w:p>
    <w:p w14:paraId="09D85FC9" w14:textId="77777777" w:rsidR="001B78D1" w:rsidRPr="001B78D1" w:rsidRDefault="001B78D1" w:rsidP="00E4545A">
      <w:pPr>
        <w:spacing w:after="0" w:line="312" w:lineRule="auto"/>
        <w:jc w:val="both"/>
        <w:rPr>
          <w:rFonts w:ascii="David" w:hAnsi="David" w:cs="David"/>
          <w:b/>
          <w:bCs/>
          <w:sz w:val="10"/>
          <w:szCs w:val="10"/>
          <w:u w:val="single"/>
          <w:rtl/>
        </w:rPr>
      </w:pPr>
    </w:p>
    <w:p w14:paraId="4CDF5618" w14:textId="77777777" w:rsidR="00B66E04" w:rsidRPr="00B66E04" w:rsidRDefault="00B66E04" w:rsidP="00E4545A">
      <w:pPr>
        <w:spacing w:after="0" w:line="312" w:lineRule="auto"/>
        <w:jc w:val="both"/>
        <w:rPr>
          <w:rFonts w:ascii="David" w:hAnsi="David" w:cs="David"/>
          <w:b/>
          <w:bCs/>
          <w:sz w:val="24"/>
          <w:szCs w:val="24"/>
          <w:u w:val="single"/>
          <w:rtl/>
        </w:rPr>
      </w:pPr>
      <w:r w:rsidRPr="00B66E04">
        <w:rPr>
          <w:rFonts w:ascii="David" w:hAnsi="David" w:cs="David" w:hint="cs"/>
          <w:b/>
          <w:bCs/>
          <w:sz w:val="24"/>
          <w:szCs w:val="24"/>
          <w:u w:val="single"/>
          <w:rtl/>
        </w:rPr>
        <w:t xml:space="preserve">הגדלת תב"ר 1661 ממשרד השיכון </w:t>
      </w:r>
      <w:r w:rsidRPr="00B66E04">
        <w:rPr>
          <w:rFonts w:ascii="David" w:hAnsi="David" w:cs="David"/>
          <w:b/>
          <w:bCs/>
          <w:sz w:val="24"/>
          <w:szCs w:val="24"/>
          <w:u w:val="single"/>
          <w:rtl/>
        </w:rPr>
        <w:t>–</w:t>
      </w:r>
      <w:r w:rsidRPr="00B66E04">
        <w:rPr>
          <w:rFonts w:ascii="David" w:hAnsi="David" w:cs="David" w:hint="cs"/>
          <w:b/>
          <w:bCs/>
          <w:sz w:val="24"/>
          <w:szCs w:val="24"/>
          <w:u w:val="single"/>
          <w:rtl/>
        </w:rPr>
        <w:t xml:space="preserve"> מתנ"ס ומתקני ספורט באר גנים</w:t>
      </w:r>
    </w:p>
    <w:p w14:paraId="2EF6B9C6" w14:textId="77777777" w:rsidR="00B66E04" w:rsidRDefault="00B66E04" w:rsidP="00E4545A">
      <w:pPr>
        <w:spacing w:after="0" w:line="312" w:lineRule="auto"/>
        <w:jc w:val="both"/>
        <w:rPr>
          <w:rFonts w:ascii="David" w:hAnsi="David" w:cs="David"/>
          <w:b/>
          <w:bCs/>
          <w:sz w:val="24"/>
          <w:szCs w:val="24"/>
          <w:rtl/>
        </w:rPr>
      </w:pPr>
      <w:r>
        <w:rPr>
          <w:rFonts w:ascii="David" w:hAnsi="David" w:cs="David" w:hint="cs"/>
          <w:b/>
          <w:bCs/>
          <w:sz w:val="24"/>
          <w:szCs w:val="24"/>
          <w:rtl/>
        </w:rPr>
        <w:t>תב"ר נוכחי ............................................................................................ 3,780,000 ₪</w:t>
      </w:r>
    </w:p>
    <w:p w14:paraId="4A41BFB7" w14:textId="77777777" w:rsidR="00B66E04" w:rsidRDefault="00B66E04" w:rsidP="00E4545A">
      <w:pPr>
        <w:spacing w:after="0" w:line="312" w:lineRule="auto"/>
        <w:jc w:val="both"/>
        <w:rPr>
          <w:rFonts w:ascii="David" w:hAnsi="David" w:cs="David"/>
          <w:b/>
          <w:bCs/>
          <w:sz w:val="24"/>
          <w:szCs w:val="24"/>
          <w:rtl/>
        </w:rPr>
      </w:pPr>
      <w:r>
        <w:rPr>
          <w:rFonts w:ascii="David" w:hAnsi="David" w:cs="David" w:hint="cs"/>
          <w:b/>
          <w:bCs/>
          <w:sz w:val="24"/>
          <w:szCs w:val="24"/>
          <w:rtl/>
        </w:rPr>
        <w:t xml:space="preserve">הגדלה ממשרד השיכון ..............................................................................5,220,000 ₪ </w:t>
      </w:r>
    </w:p>
    <w:p w14:paraId="5764A0B4" w14:textId="77777777" w:rsidR="00B66E04" w:rsidRDefault="00B66E04" w:rsidP="00E4545A">
      <w:pPr>
        <w:spacing w:after="0" w:line="312" w:lineRule="auto"/>
        <w:jc w:val="both"/>
        <w:rPr>
          <w:rFonts w:ascii="David" w:hAnsi="David" w:cs="David"/>
          <w:b/>
          <w:bCs/>
          <w:sz w:val="24"/>
          <w:szCs w:val="24"/>
          <w:rtl/>
        </w:rPr>
      </w:pPr>
      <w:r>
        <w:rPr>
          <w:rFonts w:ascii="David" w:hAnsi="David" w:cs="David" w:hint="cs"/>
          <w:b/>
          <w:bCs/>
          <w:sz w:val="24"/>
          <w:szCs w:val="24"/>
          <w:rtl/>
        </w:rPr>
        <w:t>תב"ר אחרי הגדלה ...................................................................................9,000,000 ₪</w:t>
      </w:r>
    </w:p>
    <w:p w14:paraId="4A75EF55" w14:textId="77777777" w:rsidR="001B78D1" w:rsidRPr="001B78D1" w:rsidRDefault="001B78D1" w:rsidP="00E4545A">
      <w:pPr>
        <w:spacing w:after="0" w:line="312" w:lineRule="auto"/>
        <w:jc w:val="both"/>
        <w:rPr>
          <w:rFonts w:ascii="David" w:hAnsi="David" w:cs="David"/>
          <w:b/>
          <w:bCs/>
          <w:color w:val="4472C4" w:themeColor="accent1"/>
          <w:sz w:val="8"/>
          <w:szCs w:val="8"/>
          <w:rtl/>
        </w:rPr>
      </w:pPr>
    </w:p>
    <w:p w14:paraId="296B76D5" w14:textId="77777777" w:rsidR="003F24AB" w:rsidRPr="001B78D1" w:rsidRDefault="003F24AB" w:rsidP="00E4545A">
      <w:pPr>
        <w:spacing w:after="0" w:line="312" w:lineRule="auto"/>
        <w:jc w:val="both"/>
        <w:rPr>
          <w:rFonts w:ascii="David" w:hAnsi="David" w:cs="David"/>
          <w:b/>
          <w:bCs/>
          <w:color w:val="4472C4" w:themeColor="accent1"/>
          <w:sz w:val="24"/>
          <w:szCs w:val="24"/>
          <w:u w:val="single"/>
          <w:rtl/>
        </w:rPr>
      </w:pPr>
      <w:r w:rsidRPr="001B78D1">
        <w:rPr>
          <w:rFonts w:ascii="David" w:hAnsi="David" w:cs="David" w:hint="cs"/>
          <w:b/>
          <w:bCs/>
          <w:color w:val="4472C4" w:themeColor="accent1"/>
          <w:sz w:val="24"/>
          <w:szCs w:val="24"/>
          <w:u w:val="single"/>
          <w:rtl/>
        </w:rPr>
        <w:t>החלטה- 14 חברי מליאה מאשרים את הגדלת התב"ר. אין נמנעים ואין מתנגדים</w:t>
      </w:r>
      <w:r w:rsidR="00974464">
        <w:rPr>
          <w:rFonts w:ascii="David" w:hAnsi="David" w:cs="David" w:hint="cs"/>
          <w:b/>
          <w:bCs/>
          <w:color w:val="4472C4" w:themeColor="accent1"/>
          <w:sz w:val="24"/>
          <w:szCs w:val="24"/>
          <w:u w:val="single"/>
          <w:rtl/>
        </w:rPr>
        <w:t>.</w:t>
      </w:r>
    </w:p>
    <w:p w14:paraId="1ABA92E3" w14:textId="77777777" w:rsidR="001B78D1" w:rsidRPr="001B78D1" w:rsidRDefault="001B78D1" w:rsidP="00E4545A">
      <w:pPr>
        <w:spacing w:after="0" w:line="312" w:lineRule="auto"/>
        <w:jc w:val="both"/>
        <w:rPr>
          <w:rFonts w:ascii="David" w:hAnsi="David" w:cs="David"/>
          <w:b/>
          <w:bCs/>
          <w:sz w:val="10"/>
          <w:szCs w:val="10"/>
          <w:u w:val="single"/>
          <w:rtl/>
        </w:rPr>
      </w:pPr>
    </w:p>
    <w:p w14:paraId="02A1C936" w14:textId="77777777" w:rsidR="00B66E04" w:rsidRPr="00B66E04" w:rsidRDefault="00B66E04" w:rsidP="00E4545A">
      <w:pPr>
        <w:spacing w:after="0" w:line="312" w:lineRule="auto"/>
        <w:jc w:val="both"/>
        <w:rPr>
          <w:rFonts w:ascii="David" w:hAnsi="David" w:cs="David"/>
          <w:b/>
          <w:bCs/>
          <w:sz w:val="24"/>
          <w:szCs w:val="24"/>
          <w:u w:val="single"/>
          <w:rtl/>
        </w:rPr>
      </w:pPr>
      <w:r w:rsidRPr="00B66E04">
        <w:rPr>
          <w:rFonts w:ascii="David" w:hAnsi="David" w:cs="David" w:hint="cs"/>
          <w:b/>
          <w:bCs/>
          <w:sz w:val="24"/>
          <w:szCs w:val="24"/>
          <w:u w:val="single"/>
          <w:rtl/>
        </w:rPr>
        <w:t xml:space="preserve">הגדלת תב"ר 1646 ממשרד הפנים </w:t>
      </w:r>
      <w:r w:rsidRPr="00B66E04">
        <w:rPr>
          <w:rFonts w:ascii="David" w:hAnsi="David" w:cs="David"/>
          <w:b/>
          <w:bCs/>
          <w:sz w:val="24"/>
          <w:szCs w:val="24"/>
          <w:u w:val="single"/>
          <w:rtl/>
        </w:rPr>
        <w:t>–</w:t>
      </w:r>
      <w:r w:rsidRPr="00B66E04">
        <w:rPr>
          <w:rFonts w:ascii="David" w:hAnsi="David" w:cs="David" w:hint="cs"/>
          <w:b/>
          <w:bCs/>
          <w:sz w:val="24"/>
          <w:szCs w:val="24"/>
          <w:u w:val="single"/>
          <w:rtl/>
        </w:rPr>
        <w:t xml:space="preserve"> הקמה ושיפוץ מחסני חירום </w:t>
      </w:r>
    </w:p>
    <w:p w14:paraId="13B0DFAE" w14:textId="77777777" w:rsidR="00B66E04" w:rsidRDefault="00B66E04" w:rsidP="00E4545A">
      <w:pPr>
        <w:spacing w:after="0" w:line="312" w:lineRule="auto"/>
        <w:jc w:val="both"/>
        <w:rPr>
          <w:rFonts w:ascii="David" w:hAnsi="David" w:cs="David"/>
          <w:b/>
          <w:bCs/>
          <w:sz w:val="24"/>
          <w:szCs w:val="24"/>
          <w:rtl/>
        </w:rPr>
      </w:pPr>
      <w:r>
        <w:rPr>
          <w:rFonts w:ascii="David" w:hAnsi="David" w:cs="David" w:hint="cs"/>
          <w:b/>
          <w:bCs/>
          <w:sz w:val="24"/>
          <w:szCs w:val="24"/>
          <w:rtl/>
        </w:rPr>
        <w:t xml:space="preserve">תב"ר נוכחי .............................................................................................. 810,740 ₪ </w:t>
      </w:r>
    </w:p>
    <w:p w14:paraId="0381DF7F" w14:textId="77777777" w:rsidR="00B66E04" w:rsidRDefault="006B642B" w:rsidP="00E4545A">
      <w:pPr>
        <w:spacing w:after="0" w:line="312" w:lineRule="auto"/>
        <w:jc w:val="both"/>
        <w:rPr>
          <w:rFonts w:ascii="David" w:hAnsi="David" w:cs="David"/>
          <w:b/>
          <w:bCs/>
          <w:sz w:val="24"/>
          <w:szCs w:val="24"/>
          <w:rtl/>
        </w:rPr>
      </w:pPr>
      <w:r>
        <w:rPr>
          <w:rFonts w:ascii="David" w:hAnsi="David" w:cs="David" w:hint="cs"/>
          <w:b/>
          <w:bCs/>
          <w:sz w:val="24"/>
          <w:szCs w:val="24"/>
          <w:rtl/>
        </w:rPr>
        <w:t>הגדלה ממשרד הפנים ................................................................................. 150,000 ₪</w:t>
      </w:r>
    </w:p>
    <w:p w14:paraId="2867C7FB" w14:textId="77777777" w:rsidR="006B642B" w:rsidRDefault="006B642B" w:rsidP="00E4545A">
      <w:pPr>
        <w:spacing w:after="0" w:line="312" w:lineRule="auto"/>
        <w:jc w:val="both"/>
        <w:rPr>
          <w:rFonts w:ascii="David" w:hAnsi="David" w:cs="David"/>
          <w:b/>
          <w:bCs/>
          <w:sz w:val="24"/>
          <w:szCs w:val="24"/>
          <w:rtl/>
        </w:rPr>
      </w:pPr>
      <w:r>
        <w:rPr>
          <w:rFonts w:ascii="David" w:hAnsi="David" w:cs="David" w:hint="cs"/>
          <w:b/>
          <w:bCs/>
          <w:sz w:val="24"/>
          <w:szCs w:val="24"/>
          <w:rtl/>
        </w:rPr>
        <w:t xml:space="preserve">סה"כ תב"ר אחרי הגדלה ............................................................................. 960,740 ₪ </w:t>
      </w:r>
    </w:p>
    <w:p w14:paraId="306FAE8B" w14:textId="77777777" w:rsidR="001B78D1" w:rsidRPr="001B78D1" w:rsidRDefault="001B78D1" w:rsidP="00E4545A">
      <w:pPr>
        <w:spacing w:after="0" w:line="312" w:lineRule="auto"/>
        <w:jc w:val="both"/>
        <w:rPr>
          <w:rFonts w:ascii="David" w:hAnsi="David" w:cs="David"/>
          <w:b/>
          <w:bCs/>
          <w:color w:val="4472C4" w:themeColor="accent1"/>
          <w:sz w:val="8"/>
          <w:szCs w:val="8"/>
          <w:rtl/>
        </w:rPr>
      </w:pPr>
    </w:p>
    <w:p w14:paraId="4787D37A" w14:textId="77777777" w:rsidR="003F24AB" w:rsidRDefault="003F24AB" w:rsidP="00E4545A">
      <w:pPr>
        <w:spacing w:after="0" w:line="312" w:lineRule="auto"/>
        <w:jc w:val="both"/>
        <w:rPr>
          <w:rFonts w:ascii="David" w:hAnsi="David" w:cs="David"/>
          <w:b/>
          <w:bCs/>
          <w:color w:val="4472C4" w:themeColor="accent1"/>
          <w:sz w:val="24"/>
          <w:szCs w:val="24"/>
          <w:u w:val="single"/>
          <w:rtl/>
        </w:rPr>
      </w:pPr>
      <w:r w:rsidRPr="001B78D1">
        <w:rPr>
          <w:rFonts w:ascii="David" w:hAnsi="David" w:cs="David" w:hint="cs"/>
          <w:b/>
          <w:bCs/>
          <w:color w:val="4472C4" w:themeColor="accent1"/>
          <w:sz w:val="24"/>
          <w:szCs w:val="24"/>
          <w:u w:val="single"/>
          <w:rtl/>
        </w:rPr>
        <w:t>החלטה- 14 חברי מליאה מאשרים את הגדלת התב"ר. אין נמנעים ואין מתנגדים</w:t>
      </w:r>
      <w:r w:rsidR="00974464">
        <w:rPr>
          <w:rFonts w:ascii="David" w:hAnsi="David" w:cs="David" w:hint="cs"/>
          <w:b/>
          <w:bCs/>
          <w:color w:val="4472C4" w:themeColor="accent1"/>
          <w:sz w:val="24"/>
          <w:szCs w:val="24"/>
          <w:u w:val="single"/>
          <w:rtl/>
        </w:rPr>
        <w:t>.</w:t>
      </w:r>
    </w:p>
    <w:p w14:paraId="40C8C603" w14:textId="77777777" w:rsidR="001B78D1" w:rsidRPr="001B78D1" w:rsidRDefault="001B78D1" w:rsidP="00E4545A">
      <w:pPr>
        <w:spacing w:after="0" w:line="312" w:lineRule="auto"/>
        <w:jc w:val="both"/>
        <w:rPr>
          <w:rFonts w:ascii="David" w:hAnsi="David" w:cs="David"/>
          <w:b/>
          <w:bCs/>
          <w:color w:val="4472C4" w:themeColor="accent1"/>
          <w:sz w:val="24"/>
          <w:szCs w:val="24"/>
          <w:u w:val="single"/>
          <w:rtl/>
        </w:rPr>
      </w:pPr>
    </w:p>
    <w:p w14:paraId="716140FF" w14:textId="77777777" w:rsidR="00135475" w:rsidRPr="001B78D1" w:rsidRDefault="00F96A2E" w:rsidP="00E4545A">
      <w:pPr>
        <w:pStyle w:val="a7"/>
        <w:numPr>
          <w:ilvl w:val="0"/>
          <w:numId w:val="3"/>
        </w:numPr>
        <w:spacing w:before="60" w:after="0" w:line="312" w:lineRule="auto"/>
        <w:jc w:val="both"/>
        <w:rPr>
          <w:rFonts w:ascii="David" w:eastAsia="Calibri" w:hAnsi="David" w:cs="David"/>
          <w:sz w:val="24"/>
          <w:szCs w:val="24"/>
          <w:u w:val="single"/>
        </w:rPr>
      </w:pPr>
      <w:r w:rsidRPr="001B78D1">
        <w:rPr>
          <w:rFonts w:ascii="David" w:eastAsia="Calibri" w:hAnsi="David" w:cs="David" w:hint="cs"/>
          <w:b/>
          <w:bCs/>
          <w:sz w:val="24"/>
          <w:szCs w:val="24"/>
          <w:u w:val="single"/>
          <w:rtl/>
        </w:rPr>
        <w:t xml:space="preserve">סעיף 2 </w:t>
      </w:r>
      <w:r w:rsidR="001B78D1" w:rsidRPr="001B78D1">
        <w:rPr>
          <w:rFonts w:ascii="David" w:eastAsia="Calibri" w:hAnsi="David" w:cs="David" w:hint="cs"/>
          <w:b/>
          <w:bCs/>
          <w:sz w:val="24"/>
          <w:szCs w:val="24"/>
          <w:u w:val="single"/>
          <w:rtl/>
        </w:rPr>
        <w:t xml:space="preserve">- </w:t>
      </w:r>
      <w:r w:rsidRPr="001B78D1">
        <w:rPr>
          <w:rFonts w:ascii="David" w:eastAsia="Calibri" w:hAnsi="David" w:cs="David" w:hint="cs"/>
          <w:b/>
          <w:bCs/>
          <w:sz w:val="24"/>
          <w:szCs w:val="24"/>
          <w:u w:val="single"/>
          <w:rtl/>
        </w:rPr>
        <w:t xml:space="preserve">ביטול דוחות חניה לתושבים בחופי הרחצה זיקים </w:t>
      </w:r>
      <w:r w:rsidR="00135475" w:rsidRPr="001B78D1">
        <w:rPr>
          <w:rFonts w:ascii="David" w:eastAsia="Calibri" w:hAnsi="David" w:cs="David" w:hint="cs"/>
          <w:b/>
          <w:bCs/>
          <w:sz w:val="24"/>
          <w:szCs w:val="24"/>
          <w:u w:val="single"/>
          <w:rtl/>
        </w:rPr>
        <w:t>וניצנים</w:t>
      </w:r>
    </w:p>
    <w:p w14:paraId="3B0763A8" w14:textId="77777777" w:rsidR="00156E6B" w:rsidRDefault="00135475" w:rsidP="00974464">
      <w:pPr>
        <w:spacing w:before="60" w:after="0" w:line="312" w:lineRule="auto"/>
        <w:ind w:left="360"/>
        <w:jc w:val="both"/>
        <w:rPr>
          <w:rFonts w:ascii="David" w:eastAsia="Calibri" w:hAnsi="David" w:cs="David"/>
          <w:sz w:val="24"/>
          <w:szCs w:val="24"/>
          <w:rtl/>
        </w:rPr>
      </w:pPr>
      <w:r>
        <w:rPr>
          <w:rFonts w:ascii="David" w:eastAsia="Calibri" w:hAnsi="David" w:cs="David" w:hint="cs"/>
          <w:b/>
          <w:bCs/>
          <w:sz w:val="24"/>
          <w:szCs w:val="24"/>
          <w:rtl/>
        </w:rPr>
        <w:t xml:space="preserve">נחמה נצר- </w:t>
      </w:r>
      <w:r w:rsidRPr="00135475">
        <w:rPr>
          <w:rFonts w:ascii="David" w:eastAsia="Calibri" w:hAnsi="David" w:cs="David"/>
          <w:sz w:val="24"/>
          <w:szCs w:val="24"/>
          <w:rtl/>
        </w:rPr>
        <w:t>עונת הרחצה בשנה שעברה</w:t>
      </w:r>
      <w:r w:rsidR="00F12449">
        <w:rPr>
          <w:rFonts w:ascii="David" w:eastAsia="Calibri" w:hAnsi="David" w:cs="David" w:hint="cs"/>
          <w:sz w:val="24"/>
          <w:szCs w:val="24"/>
          <w:rtl/>
        </w:rPr>
        <w:t xml:space="preserve">, </w:t>
      </w:r>
      <w:r w:rsidRPr="00135475">
        <w:rPr>
          <w:rFonts w:ascii="David" w:eastAsia="Calibri" w:hAnsi="David" w:cs="David" w:hint="cs"/>
          <w:sz w:val="24"/>
          <w:szCs w:val="24"/>
          <w:rtl/>
        </w:rPr>
        <w:t>היית</w:t>
      </w:r>
      <w:r w:rsidRPr="00135475">
        <w:rPr>
          <w:rFonts w:ascii="David" w:eastAsia="Calibri" w:hAnsi="David" w:cs="David" w:hint="eastAsia"/>
          <w:sz w:val="24"/>
          <w:szCs w:val="24"/>
          <w:rtl/>
        </w:rPr>
        <w:t>ה</w:t>
      </w:r>
      <w:r w:rsidR="00974464">
        <w:rPr>
          <w:rFonts w:ascii="David" w:eastAsia="Calibri" w:hAnsi="David" w:cs="David"/>
          <w:sz w:val="24"/>
          <w:szCs w:val="24"/>
          <w:rtl/>
        </w:rPr>
        <w:t xml:space="preserve"> השנה הראשונה בה נאכפו חוקי החנ</w:t>
      </w:r>
      <w:r w:rsidRPr="00135475">
        <w:rPr>
          <w:rFonts w:ascii="David" w:eastAsia="Calibri" w:hAnsi="David" w:cs="David"/>
          <w:sz w:val="24"/>
          <w:szCs w:val="24"/>
          <w:rtl/>
        </w:rPr>
        <w:t>יה</w:t>
      </w:r>
      <w:r w:rsidRPr="00135475">
        <w:rPr>
          <w:rFonts w:ascii="David" w:eastAsia="Calibri" w:hAnsi="David" w:cs="David" w:hint="cs"/>
          <w:sz w:val="24"/>
          <w:szCs w:val="24"/>
          <w:rtl/>
        </w:rPr>
        <w:t xml:space="preserve"> בחופי הרחצה</w:t>
      </w:r>
      <w:r>
        <w:rPr>
          <w:rFonts w:ascii="David" w:eastAsia="Calibri" w:hAnsi="David" w:cs="David" w:hint="cs"/>
          <w:sz w:val="24"/>
          <w:szCs w:val="24"/>
          <w:rtl/>
        </w:rPr>
        <w:t xml:space="preserve"> </w:t>
      </w:r>
      <w:r w:rsidRPr="00135475">
        <w:rPr>
          <w:rFonts w:ascii="David" w:eastAsia="Calibri" w:hAnsi="David" w:cs="David" w:hint="cs"/>
          <w:sz w:val="24"/>
          <w:szCs w:val="24"/>
          <w:rtl/>
        </w:rPr>
        <w:t>במועצה</w:t>
      </w:r>
      <w:r w:rsidR="00F12449">
        <w:rPr>
          <w:rFonts w:ascii="David" w:eastAsia="Calibri" w:hAnsi="David" w:cs="David" w:hint="cs"/>
          <w:sz w:val="24"/>
          <w:szCs w:val="24"/>
          <w:rtl/>
        </w:rPr>
        <w:t>.</w:t>
      </w:r>
      <w:r w:rsidRPr="00135475">
        <w:rPr>
          <w:rFonts w:ascii="David" w:eastAsia="Calibri" w:hAnsi="David" w:cs="David" w:hint="cs"/>
          <w:sz w:val="24"/>
          <w:szCs w:val="24"/>
          <w:rtl/>
        </w:rPr>
        <w:t xml:space="preserve"> </w:t>
      </w:r>
      <w:r w:rsidRPr="00135475">
        <w:rPr>
          <w:rFonts w:ascii="David" w:eastAsia="Calibri" w:hAnsi="David" w:cs="David"/>
          <w:sz w:val="24"/>
          <w:szCs w:val="24"/>
          <w:rtl/>
        </w:rPr>
        <w:t>חלק מתושבי המועצה לא מימשו את זכותם לקבל ת</w:t>
      </w:r>
      <w:r>
        <w:rPr>
          <w:rFonts w:ascii="David" w:eastAsia="Calibri" w:hAnsi="David" w:cs="David"/>
          <w:sz w:val="24"/>
          <w:szCs w:val="24"/>
          <w:rtl/>
        </w:rPr>
        <w:t>ו תושב עבור 2 כלי רכב שבבעלותם</w:t>
      </w:r>
      <w:r>
        <w:rPr>
          <w:rFonts w:ascii="David" w:eastAsia="Calibri" w:hAnsi="David" w:cs="David" w:hint="cs"/>
          <w:sz w:val="24"/>
          <w:szCs w:val="24"/>
          <w:rtl/>
        </w:rPr>
        <w:t xml:space="preserve">. </w:t>
      </w:r>
      <w:r w:rsidRPr="00135475">
        <w:rPr>
          <w:rFonts w:ascii="David" w:eastAsia="Calibri" w:hAnsi="David" w:cs="David"/>
          <w:sz w:val="24"/>
          <w:szCs w:val="24"/>
          <w:rtl/>
        </w:rPr>
        <w:t>ראש המועצה</w:t>
      </w:r>
      <w:r w:rsidR="00D13484">
        <w:rPr>
          <w:rFonts w:ascii="David" w:eastAsia="Calibri" w:hAnsi="David" w:cs="David" w:hint="cs"/>
          <w:sz w:val="24"/>
          <w:szCs w:val="24"/>
          <w:rtl/>
        </w:rPr>
        <w:t xml:space="preserve"> סבור כי </w:t>
      </w:r>
      <w:r w:rsidRPr="00135475">
        <w:rPr>
          <w:rFonts w:ascii="David" w:eastAsia="Calibri" w:hAnsi="David" w:cs="David"/>
          <w:sz w:val="24"/>
          <w:szCs w:val="24"/>
          <w:rtl/>
        </w:rPr>
        <w:t xml:space="preserve">נכון </w:t>
      </w:r>
      <w:r w:rsidR="00D13484">
        <w:rPr>
          <w:rFonts w:ascii="David" w:eastAsia="Calibri" w:hAnsi="David" w:cs="David" w:hint="cs"/>
          <w:sz w:val="24"/>
          <w:szCs w:val="24"/>
          <w:rtl/>
        </w:rPr>
        <w:t xml:space="preserve">יהיה </w:t>
      </w:r>
      <w:r w:rsidR="00D20A11">
        <w:rPr>
          <w:rFonts w:ascii="David" w:eastAsia="Calibri" w:hAnsi="David" w:cs="David" w:hint="cs"/>
          <w:sz w:val="24"/>
          <w:szCs w:val="24"/>
          <w:rtl/>
        </w:rPr>
        <w:t xml:space="preserve">ללכת </w:t>
      </w:r>
      <w:r w:rsidRPr="00135475">
        <w:rPr>
          <w:rFonts w:ascii="David" w:eastAsia="Calibri" w:hAnsi="David" w:cs="David"/>
          <w:sz w:val="24"/>
          <w:szCs w:val="24"/>
          <w:rtl/>
        </w:rPr>
        <w:t xml:space="preserve">לקראת תושבי המועצה ולבטל דוחות חנייה שניתנו </w:t>
      </w:r>
      <w:r w:rsidR="00E34CF7">
        <w:rPr>
          <w:rFonts w:ascii="David" w:eastAsia="Calibri" w:hAnsi="David" w:cs="David" w:hint="cs"/>
          <w:sz w:val="24"/>
          <w:szCs w:val="24"/>
          <w:rtl/>
        </w:rPr>
        <w:t>להם</w:t>
      </w:r>
      <w:r w:rsidR="00D20A11">
        <w:rPr>
          <w:rFonts w:ascii="David" w:eastAsia="Calibri" w:hAnsi="David" w:cs="David" w:hint="cs"/>
          <w:sz w:val="24"/>
          <w:szCs w:val="24"/>
          <w:rtl/>
        </w:rPr>
        <w:t>.</w:t>
      </w:r>
      <w:r w:rsidR="00156E6B">
        <w:rPr>
          <w:rFonts w:ascii="David" w:eastAsia="Calibri" w:hAnsi="David" w:cs="David" w:hint="cs"/>
          <w:sz w:val="24"/>
          <w:szCs w:val="24"/>
          <w:rtl/>
        </w:rPr>
        <w:t xml:space="preserve"> </w:t>
      </w:r>
    </w:p>
    <w:p w14:paraId="258708F6" w14:textId="77777777" w:rsidR="00135475" w:rsidRDefault="00D20A11" w:rsidP="00974464">
      <w:pPr>
        <w:spacing w:before="60" w:after="0" w:line="312" w:lineRule="auto"/>
        <w:ind w:left="720"/>
        <w:jc w:val="both"/>
        <w:rPr>
          <w:rFonts w:ascii="David" w:eastAsia="Calibri" w:hAnsi="David" w:cs="David"/>
          <w:sz w:val="24"/>
          <w:szCs w:val="24"/>
          <w:rtl/>
        </w:rPr>
      </w:pPr>
      <w:r>
        <w:rPr>
          <w:rFonts w:ascii="David" w:eastAsia="Calibri" w:hAnsi="David" w:cs="David" w:hint="cs"/>
          <w:sz w:val="24"/>
          <w:szCs w:val="24"/>
          <w:rtl/>
        </w:rPr>
        <w:t xml:space="preserve">בנסיבות העניין </w:t>
      </w:r>
      <w:r w:rsidR="00135475">
        <w:rPr>
          <w:rFonts w:ascii="David" w:eastAsia="Calibri" w:hAnsi="David" w:cs="David" w:hint="cs"/>
          <w:sz w:val="24"/>
          <w:szCs w:val="24"/>
          <w:rtl/>
        </w:rPr>
        <w:t xml:space="preserve">יש מקום לאשר את </w:t>
      </w:r>
      <w:r w:rsidR="00135475" w:rsidRPr="00135475">
        <w:rPr>
          <w:rFonts w:ascii="David" w:eastAsia="Calibri" w:hAnsi="David" w:cs="David"/>
          <w:sz w:val="24"/>
          <w:szCs w:val="24"/>
          <w:rtl/>
        </w:rPr>
        <w:t xml:space="preserve">ביטול דוחות </w:t>
      </w:r>
      <w:r w:rsidR="00F12449">
        <w:rPr>
          <w:rFonts w:ascii="David" w:eastAsia="Calibri" w:hAnsi="David" w:cs="David" w:hint="cs"/>
          <w:sz w:val="24"/>
          <w:szCs w:val="24"/>
          <w:rtl/>
        </w:rPr>
        <w:t>ה</w:t>
      </w:r>
      <w:r w:rsidR="00135475" w:rsidRPr="00135475">
        <w:rPr>
          <w:rFonts w:ascii="David" w:eastAsia="Calibri" w:hAnsi="David" w:cs="David"/>
          <w:sz w:val="24"/>
          <w:szCs w:val="24"/>
          <w:rtl/>
        </w:rPr>
        <w:t xml:space="preserve">חניה שניתנו </w:t>
      </w:r>
      <w:r w:rsidR="006922BD">
        <w:rPr>
          <w:rFonts w:ascii="David" w:eastAsia="Calibri" w:hAnsi="David" w:cs="David" w:hint="cs"/>
          <w:sz w:val="24"/>
          <w:szCs w:val="24"/>
          <w:rtl/>
        </w:rPr>
        <w:t xml:space="preserve">בעונת הרחצה הקודמת 2021 </w:t>
      </w:r>
      <w:r w:rsidR="00135475" w:rsidRPr="00135475">
        <w:rPr>
          <w:rFonts w:ascii="David" w:eastAsia="Calibri" w:hAnsi="David" w:cs="David"/>
          <w:sz w:val="24"/>
          <w:szCs w:val="24"/>
          <w:rtl/>
        </w:rPr>
        <w:t>כנגד תושבי המועצה</w:t>
      </w:r>
      <w:r w:rsidR="006922BD">
        <w:rPr>
          <w:rFonts w:ascii="David" w:eastAsia="Calibri" w:hAnsi="David" w:cs="David" w:hint="cs"/>
          <w:sz w:val="24"/>
          <w:szCs w:val="24"/>
          <w:rtl/>
        </w:rPr>
        <w:t xml:space="preserve"> אשר חנו כנדרש בחניות המיועדות בלבד וכן</w:t>
      </w:r>
      <w:r w:rsidR="00135475" w:rsidRPr="00135475">
        <w:rPr>
          <w:rFonts w:ascii="David" w:eastAsia="Calibri" w:hAnsi="David" w:cs="David"/>
          <w:sz w:val="24"/>
          <w:szCs w:val="24"/>
          <w:rtl/>
        </w:rPr>
        <w:t xml:space="preserve"> שתחת הגשת בקשה לביטול, הגישו ערעור על הדו"ח ולו מן הטעם כי ההצדקה לביטול הדו"ח עומדת אף בבסיס הערעורים</w:t>
      </w:r>
      <w:r w:rsidR="006922BD">
        <w:rPr>
          <w:rFonts w:ascii="David" w:eastAsia="Calibri" w:hAnsi="David" w:cs="David" w:hint="cs"/>
          <w:sz w:val="24"/>
          <w:szCs w:val="24"/>
          <w:rtl/>
        </w:rPr>
        <w:t>, יצוין כי תושבים שחנו כחוק ושילמו עבור דוחות 20</w:t>
      </w:r>
      <w:r w:rsidR="00974464">
        <w:rPr>
          <w:rFonts w:ascii="David" w:eastAsia="Calibri" w:hAnsi="David" w:cs="David" w:hint="cs"/>
          <w:sz w:val="24"/>
          <w:szCs w:val="24"/>
          <w:rtl/>
        </w:rPr>
        <w:t xml:space="preserve">21, </w:t>
      </w:r>
      <w:r w:rsidR="006922BD">
        <w:rPr>
          <w:rFonts w:ascii="David" w:eastAsia="Calibri" w:hAnsi="David" w:cs="David" w:hint="cs"/>
          <w:sz w:val="24"/>
          <w:szCs w:val="24"/>
          <w:rtl/>
        </w:rPr>
        <w:t>יוחזר כספם</w:t>
      </w:r>
      <w:r w:rsidR="004138C6">
        <w:rPr>
          <w:rFonts w:ascii="David" w:eastAsia="Calibri" w:hAnsi="David" w:cs="David" w:hint="cs"/>
          <w:sz w:val="24"/>
          <w:szCs w:val="24"/>
          <w:rtl/>
        </w:rPr>
        <w:t xml:space="preserve">. בנוסף, לתושבים שמחליפים רכב בעל </w:t>
      </w:r>
      <w:r w:rsidR="003C0E49">
        <w:rPr>
          <w:rFonts w:ascii="David" w:eastAsia="Calibri" w:hAnsi="David" w:cs="David" w:hint="cs"/>
          <w:sz w:val="24"/>
          <w:szCs w:val="24"/>
          <w:rtl/>
        </w:rPr>
        <w:t>"</w:t>
      </w:r>
      <w:r w:rsidR="004138C6">
        <w:rPr>
          <w:rFonts w:ascii="David" w:eastAsia="Calibri" w:hAnsi="David" w:cs="David" w:hint="cs"/>
          <w:sz w:val="24"/>
          <w:szCs w:val="24"/>
          <w:rtl/>
        </w:rPr>
        <w:t>תו חניה</w:t>
      </w:r>
      <w:r w:rsidR="003C0E49">
        <w:rPr>
          <w:rFonts w:ascii="David" w:eastAsia="Calibri" w:hAnsi="David" w:cs="David" w:hint="cs"/>
          <w:sz w:val="24"/>
          <w:szCs w:val="24"/>
          <w:rtl/>
        </w:rPr>
        <w:t>"</w:t>
      </w:r>
      <w:r w:rsidR="004138C6">
        <w:rPr>
          <w:rFonts w:ascii="David" w:eastAsia="Calibri" w:hAnsi="David" w:cs="David" w:hint="cs"/>
          <w:sz w:val="24"/>
          <w:szCs w:val="24"/>
          <w:rtl/>
        </w:rPr>
        <w:t xml:space="preserve"> תינתן תקופת התארגנות קצרה לעדכון </w:t>
      </w:r>
      <w:r w:rsidR="00974464">
        <w:rPr>
          <w:rFonts w:ascii="David" w:eastAsia="Calibri" w:hAnsi="David" w:cs="David" w:hint="cs"/>
          <w:sz w:val="24"/>
          <w:szCs w:val="24"/>
          <w:rtl/>
        </w:rPr>
        <w:t>התו.</w:t>
      </w:r>
    </w:p>
    <w:p w14:paraId="486F928B" w14:textId="77777777" w:rsidR="00F12449" w:rsidRPr="00F12449" w:rsidRDefault="00F12449" w:rsidP="00F80C50">
      <w:pPr>
        <w:spacing w:after="0" w:line="312" w:lineRule="auto"/>
        <w:ind w:left="720"/>
        <w:jc w:val="both"/>
        <w:rPr>
          <w:rFonts w:ascii="David" w:hAnsi="David" w:cs="David"/>
          <w:b/>
          <w:bCs/>
          <w:color w:val="4472C4" w:themeColor="accent1"/>
          <w:sz w:val="8"/>
          <w:szCs w:val="8"/>
          <w:rtl/>
        </w:rPr>
      </w:pPr>
    </w:p>
    <w:p w14:paraId="7B55BBC7" w14:textId="77777777" w:rsidR="00135475" w:rsidRPr="00F12449" w:rsidRDefault="00135475" w:rsidP="00F80C50">
      <w:pPr>
        <w:spacing w:after="0" w:line="312" w:lineRule="auto"/>
        <w:ind w:left="720"/>
        <w:jc w:val="both"/>
        <w:rPr>
          <w:rFonts w:ascii="David" w:hAnsi="David" w:cs="David"/>
          <w:b/>
          <w:bCs/>
          <w:color w:val="4472C4" w:themeColor="accent1"/>
          <w:sz w:val="24"/>
          <w:szCs w:val="24"/>
          <w:u w:val="single"/>
          <w:rtl/>
        </w:rPr>
      </w:pPr>
      <w:r w:rsidRPr="00F12449">
        <w:rPr>
          <w:rFonts w:ascii="David" w:hAnsi="David" w:cs="David" w:hint="cs"/>
          <w:b/>
          <w:bCs/>
          <w:color w:val="4472C4" w:themeColor="accent1"/>
          <w:sz w:val="24"/>
          <w:szCs w:val="24"/>
          <w:u w:val="single"/>
          <w:rtl/>
        </w:rPr>
        <w:t xml:space="preserve">החלטה- 14 חברי </w:t>
      </w:r>
      <w:r w:rsidR="00C44344">
        <w:rPr>
          <w:rFonts w:ascii="David" w:hAnsi="David" w:cs="David" w:hint="cs"/>
          <w:b/>
          <w:bCs/>
          <w:color w:val="4472C4" w:themeColor="accent1"/>
          <w:sz w:val="24"/>
          <w:szCs w:val="24"/>
          <w:u w:val="single"/>
          <w:rtl/>
        </w:rPr>
        <w:t>ה</w:t>
      </w:r>
      <w:r w:rsidRPr="00F12449">
        <w:rPr>
          <w:rFonts w:ascii="David" w:hAnsi="David" w:cs="David" w:hint="cs"/>
          <w:b/>
          <w:bCs/>
          <w:color w:val="4472C4" w:themeColor="accent1"/>
          <w:sz w:val="24"/>
          <w:szCs w:val="24"/>
          <w:u w:val="single"/>
          <w:rtl/>
        </w:rPr>
        <w:t>מליאה מאשרים</w:t>
      </w:r>
      <w:r w:rsidR="00C44344">
        <w:rPr>
          <w:rFonts w:ascii="David" w:hAnsi="David" w:cs="David" w:hint="cs"/>
          <w:b/>
          <w:bCs/>
          <w:color w:val="4472C4" w:themeColor="accent1"/>
          <w:sz w:val="24"/>
          <w:szCs w:val="24"/>
          <w:u w:val="single"/>
          <w:rtl/>
        </w:rPr>
        <w:t xml:space="preserve"> את</w:t>
      </w:r>
      <w:r w:rsidRPr="00F12449">
        <w:rPr>
          <w:rFonts w:ascii="David" w:hAnsi="David" w:cs="David" w:hint="cs"/>
          <w:b/>
          <w:bCs/>
          <w:color w:val="4472C4" w:themeColor="accent1"/>
          <w:sz w:val="24"/>
          <w:szCs w:val="24"/>
          <w:u w:val="single"/>
          <w:rtl/>
        </w:rPr>
        <w:t xml:space="preserve"> ביטול דוחות החנייה</w:t>
      </w:r>
      <w:r w:rsidR="004138C6">
        <w:rPr>
          <w:rFonts w:ascii="David" w:hAnsi="David" w:cs="David" w:hint="cs"/>
          <w:b/>
          <w:bCs/>
          <w:color w:val="4472C4" w:themeColor="accent1"/>
          <w:sz w:val="24"/>
          <w:szCs w:val="24"/>
          <w:u w:val="single"/>
          <w:rtl/>
        </w:rPr>
        <w:t xml:space="preserve"> לתושבים שחנו בחניות המוסדרות וקבלו דוחות בשנת 2021</w:t>
      </w:r>
      <w:r w:rsidR="009F6BAC" w:rsidRPr="00F12449">
        <w:rPr>
          <w:rFonts w:ascii="David" w:hAnsi="David" w:cs="David" w:hint="cs"/>
          <w:b/>
          <w:bCs/>
          <w:color w:val="4472C4" w:themeColor="accent1"/>
          <w:sz w:val="24"/>
          <w:szCs w:val="24"/>
          <w:u w:val="single"/>
          <w:rtl/>
        </w:rPr>
        <w:t>.</w:t>
      </w:r>
      <w:r w:rsidRPr="00F12449">
        <w:rPr>
          <w:rFonts w:ascii="David" w:hAnsi="David" w:cs="David" w:hint="cs"/>
          <w:b/>
          <w:bCs/>
          <w:color w:val="4472C4" w:themeColor="accent1"/>
          <w:sz w:val="24"/>
          <w:szCs w:val="24"/>
          <w:u w:val="single"/>
          <w:rtl/>
        </w:rPr>
        <w:t xml:space="preserve"> אין נמנעים ואין מתנגדים</w:t>
      </w:r>
      <w:r w:rsidR="00974464">
        <w:rPr>
          <w:rFonts w:ascii="David" w:hAnsi="David" w:cs="David" w:hint="cs"/>
          <w:b/>
          <w:bCs/>
          <w:color w:val="4472C4" w:themeColor="accent1"/>
          <w:sz w:val="24"/>
          <w:szCs w:val="24"/>
          <w:u w:val="single"/>
          <w:rtl/>
        </w:rPr>
        <w:t>.</w:t>
      </w:r>
    </w:p>
    <w:p w14:paraId="2311C6F8" w14:textId="77777777" w:rsidR="00135475" w:rsidRPr="00156E6B" w:rsidRDefault="00135475" w:rsidP="00E4545A">
      <w:pPr>
        <w:spacing w:before="60" w:after="0" w:line="312" w:lineRule="auto"/>
        <w:jc w:val="both"/>
        <w:rPr>
          <w:rFonts w:ascii="David" w:eastAsia="Calibri" w:hAnsi="David" w:cs="David"/>
          <w:sz w:val="10"/>
          <w:szCs w:val="10"/>
          <w:rtl/>
        </w:rPr>
      </w:pPr>
    </w:p>
    <w:p w14:paraId="7C0ACD5D" w14:textId="77777777" w:rsidR="009F6BAC" w:rsidRPr="00156E6B" w:rsidRDefault="00F96A2E" w:rsidP="00E4545A">
      <w:pPr>
        <w:pStyle w:val="a7"/>
        <w:numPr>
          <w:ilvl w:val="0"/>
          <w:numId w:val="3"/>
        </w:numPr>
        <w:spacing w:before="60" w:after="0" w:line="312" w:lineRule="auto"/>
        <w:jc w:val="both"/>
        <w:rPr>
          <w:rFonts w:ascii="David" w:eastAsia="Calibri" w:hAnsi="David" w:cs="David"/>
          <w:b/>
          <w:bCs/>
          <w:sz w:val="24"/>
          <w:szCs w:val="24"/>
          <w:u w:val="single"/>
        </w:rPr>
      </w:pPr>
      <w:r w:rsidRPr="00156E6B">
        <w:rPr>
          <w:rFonts w:ascii="David" w:eastAsia="Calibri" w:hAnsi="David" w:cs="David" w:hint="cs"/>
          <w:b/>
          <w:bCs/>
          <w:sz w:val="24"/>
          <w:szCs w:val="24"/>
          <w:u w:val="single"/>
          <w:rtl/>
        </w:rPr>
        <w:t>סעיף 3 דוח הממונה על תלונות הציבור</w:t>
      </w:r>
      <w:r w:rsidR="009F6BAC" w:rsidRPr="00156E6B">
        <w:rPr>
          <w:rFonts w:ascii="David" w:eastAsia="Calibri" w:hAnsi="David" w:cs="David" w:hint="cs"/>
          <w:b/>
          <w:bCs/>
          <w:sz w:val="24"/>
          <w:szCs w:val="24"/>
          <w:u w:val="single"/>
          <w:rtl/>
        </w:rPr>
        <w:t xml:space="preserve"> לשנת 2021</w:t>
      </w:r>
      <w:r w:rsidR="00974464">
        <w:rPr>
          <w:rFonts w:ascii="David" w:eastAsia="Calibri" w:hAnsi="David" w:cs="David" w:hint="cs"/>
          <w:b/>
          <w:bCs/>
          <w:sz w:val="24"/>
          <w:szCs w:val="24"/>
          <w:u w:val="single"/>
          <w:rtl/>
        </w:rPr>
        <w:t>:</w:t>
      </w:r>
    </w:p>
    <w:p w14:paraId="45756E9B" w14:textId="77777777" w:rsidR="009F6BAC" w:rsidRPr="009F6BAC" w:rsidRDefault="009F6BAC" w:rsidP="00974464">
      <w:pPr>
        <w:spacing w:before="60" w:after="0" w:line="312" w:lineRule="auto"/>
        <w:ind w:left="360"/>
        <w:jc w:val="both"/>
        <w:rPr>
          <w:rFonts w:ascii="David" w:eastAsia="Calibri" w:hAnsi="David" w:cs="David"/>
          <w:sz w:val="24"/>
          <w:szCs w:val="24"/>
        </w:rPr>
      </w:pPr>
      <w:r w:rsidRPr="009F6BAC">
        <w:rPr>
          <w:rFonts w:ascii="David" w:eastAsia="Calibri" w:hAnsi="David" w:cs="David" w:hint="cs"/>
          <w:b/>
          <w:bCs/>
          <w:sz w:val="24"/>
          <w:szCs w:val="24"/>
          <w:rtl/>
        </w:rPr>
        <w:t>אלירז כהן-</w:t>
      </w:r>
      <w:r w:rsidR="00F14F88">
        <w:rPr>
          <w:rFonts w:ascii="David" w:eastAsia="Calibri" w:hAnsi="David" w:cs="David" w:hint="cs"/>
          <w:sz w:val="24"/>
          <w:szCs w:val="24"/>
          <w:rtl/>
        </w:rPr>
        <w:t xml:space="preserve"> </w:t>
      </w:r>
      <w:r w:rsidRPr="009F6BAC">
        <w:rPr>
          <w:rFonts w:ascii="David" w:eastAsia="Calibri" w:hAnsi="David" w:cs="David"/>
          <w:sz w:val="24"/>
          <w:szCs w:val="24"/>
          <w:rtl/>
        </w:rPr>
        <w:t>הדו"ח השנתי מסכם את פעולות הממונה בשנת 20</w:t>
      </w:r>
      <w:r w:rsidRPr="009F6BAC">
        <w:rPr>
          <w:rFonts w:ascii="David" w:eastAsia="Calibri" w:hAnsi="David" w:cs="David" w:hint="cs"/>
          <w:sz w:val="24"/>
          <w:szCs w:val="24"/>
          <w:rtl/>
        </w:rPr>
        <w:t>20</w:t>
      </w:r>
      <w:r w:rsidRPr="009F6BAC">
        <w:rPr>
          <w:rFonts w:ascii="David" w:eastAsia="Calibri" w:hAnsi="David" w:cs="David"/>
          <w:sz w:val="24"/>
          <w:szCs w:val="24"/>
          <w:rtl/>
        </w:rPr>
        <w:t xml:space="preserve"> וכולל סקירה כללית על סמכויותיו של הממונה, נתונים סטטיסטיים, מידע בדבר תלונות שנמצאו מוצדקות ולא מוצדקות </w:t>
      </w:r>
      <w:r w:rsidRPr="009F6BAC">
        <w:rPr>
          <w:rFonts w:ascii="David" w:eastAsia="Calibri" w:hAnsi="David" w:cs="David" w:hint="cs"/>
          <w:sz w:val="24"/>
          <w:szCs w:val="24"/>
          <w:rtl/>
        </w:rPr>
        <w:t>וכן המלצות לשיפור</w:t>
      </w:r>
      <w:r w:rsidRPr="009F6BAC">
        <w:rPr>
          <w:rFonts w:ascii="David" w:eastAsia="Calibri" w:hAnsi="David" w:cs="David"/>
          <w:sz w:val="24"/>
          <w:szCs w:val="24"/>
          <w:rtl/>
        </w:rPr>
        <w:t xml:space="preserve">. </w:t>
      </w:r>
      <w:r>
        <w:rPr>
          <w:rFonts w:ascii="David" w:eastAsia="Calibri" w:hAnsi="David" w:cs="David" w:hint="cs"/>
          <w:sz w:val="24"/>
          <w:szCs w:val="24"/>
          <w:rtl/>
        </w:rPr>
        <w:t xml:space="preserve"> </w:t>
      </w:r>
      <w:r w:rsidRPr="009F6BAC">
        <w:rPr>
          <w:rFonts w:ascii="David" w:eastAsia="Calibri" w:hAnsi="David" w:cs="David"/>
          <w:sz w:val="24"/>
          <w:szCs w:val="24"/>
          <w:rtl/>
        </w:rPr>
        <w:t>החוק קובע בבסיסו את חובת הרשות המקומית למנות ממונה וכולל הוראו</w:t>
      </w:r>
      <w:r w:rsidR="00E34CF7">
        <w:rPr>
          <w:rFonts w:ascii="David" w:eastAsia="Calibri" w:hAnsi="David" w:cs="David"/>
          <w:sz w:val="24"/>
          <w:szCs w:val="24"/>
          <w:rtl/>
        </w:rPr>
        <w:t>ת מפורטות לטיפול ובירור התלונות</w:t>
      </w:r>
      <w:r w:rsidR="00E34CF7">
        <w:rPr>
          <w:rFonts w:ascii="David" w:eastAsia="Calibri" w:hAnsi="David" w:cs="David" w:hint="cs"/>
          <w:sz w:val="24"/>
          <w:szCs w:val="24"/>
          <w:rtl/>
        </w:rPr>
        <w:t>. ה</w:t>
      </w:r>
      <w:r w:rsidRPr="009F6BAC">
        <w:rPr>
          <w:rFonts w:ascii="David" w:eastAsia="Calibri" w:hAnsi="David" w:cs="David" w:hint="cs"/>
          <w:sz w:val="24"/>
          <w:szCs w:val="24"/>
          <w:rtl/>
        </w:rPr>
        <w:t>מדיניות</w:t>
      </w:r>
      <w:r w:rsidR="00E34CF7">
        <w:rPr>
          <w:rFonts w:ascii="David" w:eastAsia="Calibri" w:hAnsi="David" w:cs="David" w:hint="cs"/>
          <w:sz w:val="24"/>
          <w:szCs w:val="24"/>
          <w:rtl/>
        </w:rPr>
        <w:t xml:space="preserve"> היא</w:t>
      </w:r>
      <w:r w:rsidR="00CC786E">
        <w:rPr>
          <w:rFonts w:ascii="David" w:eastAsia="Calibri" w:hAnsi="David" w:cs="David" w:hint="cs"/>
          <w:sz w:val="24"/>
          <w:szCs w:val="24"/>
          <w:rtl/>
        </w:rPr>
        <w:t>,</w:t>
      </w:r>
      <w:r w:rsidR="00E34CF7">
        <w:rPr>
          <w:rFonts w:ascii="David" w:eastAsia="Calibri" w:hAnsi="David" w:cs="David" w:hint="cs"/>
          <w:sz w:val="24"/>
          <w:szCs w:val="24"/>
          <w:rtl/>
        </w:rPr>
        <w:t xml:space="preserve"> ש</w:t>
      </w:r>
      <w:r w:rsidRPr="009F6BAC">
        <w:rPr>
          <w:rFonts w:ascii="David" w:eastAsia="Calibri" w:hAnsi="David" w:cs="David" w:hint="cs"/>
          <w:sz w:val="24"/>
          <w:szCs w:val="24"/>
          <w:rtl/>
        </w:rPr>
        <w:t>תלונות ישלחו ראשית למחלקה לטיפול ורק אם הנושא איננו מטופל כראוי במחלקה הממונה על תלונות הציבור יהיה מעורב</w:t>
      </w:r>
      <w:r w:rsidRPr="009F6BAC">
        <w:rPr>
          <w:rFonts w:ascii="David" w:eastAsia="Calibri" w:hAnsi="David" w:cs="David"/>
          <w:sz w:val="24"/>
          <w:szCs w:val="24"/>
          <w:rtl/>
        </w:rPr>
        <w:t xml:space="preserve">. השנה התקבלו </w:t>
      </w:r>
      <w:r w:rsidRPr="009F6BAC">
        <w:rPr>
          <w:rFonts w:ascii="David" w:eastAsia="Calibri" w:hAnsi="David" w:cs="David" w:hint="cs"/>
          <w:sz w:val="24"/>
          <w:szCs w:val="24"/>
          <w:rtl/>
        </w:rPr>
        <w:t>27</w:t>
      </w:r>
      <w:r w:rsidRPr="009F6BAC">
        <w:rPr>
          <w:rFonts w:ascii="David" w:eastAsia="Calibri" w:hAnsi="David" w:cs="David"/>
          <w:sz w:val="24"/>
          <w:szCs w:val="24"/>
          <w:rtl/>
        </w:rPr>
        <w:t xml:space="preserve"> פניות</w:t>
      </w:r>
      <w:r w:rsidRPr="009F6BAC">
        <w:rPr>
          <w:rFonts w:ascii="David" w:eastAsia="Calibri" w:hAnsi="David" w:cs="David" w:hint="cs"/>
          <w:sz w:val="24"/>
          <w:szCs w:val="24"/>
          <w:rtl/>
        </w:rPr>
        <w:t xml:space="preserve"> דרך פניות הציבור</w:t>
      </w:r>
      <w:r w:rsidRPr="009F6BAC">
        <w:rPr>
          <w:rFonts w:ascii="David" w:eastAsia="Calibri" w:hAnsi="David" w:cs="David"/>
          <w:sz w:val="24"/>
          <w:szCs w:val="24"/>
          <w:rtl/>
        </w:rPr>
        <w:t xml:space="preserve">, </w:t>
      </w:r>
      <w:r w:rsidRPr="009F6BAC">
        <w:rPr>
          <w:rFonts w:ascii="David" w:eastAsia="Calibri" w:hAnsi="David" w:cs="David" w:hint="cs"/>
          <w:sz w:val="24"/>
          <w:szCs w:val="24"/>
          <w:rtl/>
        </w:rPr>
        <w:t>התלונות טופלו לפי החלוקה הבאה:</w:t>
      </w:r>
    </w:p>
    <w:tbl>
      <w:tblPr>
        <w:bidiVisual/>
        <w:tblW w:w="3700" w:type="dxa"/>
        <w:tblInd w:w="464" w:type="dxa"/>
        <w:tblLook w:val="04A0" w:firstRow="1" w:lastRow="0" w:firstColumn="1" w:lastColumn="0" w:noHBand="0" w:noVBand="1"/>
      </w:tblPr>
      <w:tblGrid>
        <w:gridCol w:w="2140"/>
        <w:gridCol w:w="1560"/>
      </w:tblGrid>
      <w:tr w:rsidR="009F6BAC" w:rsidRPr="009F6BAC" w14:paraId="23ED4388" w14:textId="77777777" w:rsidTr="00F80C50">
        <w:trPr>
          <w:trHeight w:val="315"/>
        </w:trPr>
        <w:tc>
          <w:tcPr>
            <w:tcW w:w="214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5211A08" w14:textId="77777777" w:rsidR="009F6BAC" w:rsidRPr="009F6BAC" w:rsidRDefault="009F6BAC" w:rsidP="00E4545A">
            <w:pPr>
              <w:spacing w:before="60" w:after="0" w:line="312" w:lineRule="auto"/>
              <w:jc w:val="both"/>
              <w:rPr>
                <w:rFonts w:ascii="David" w:eastAsia="Calibri" w:hAnsi="David" w:cs="David"/>
                <w:sz w:val="24"/>
                <w:szCs w:val="24"/>
              </w:rPr>
            </w:pPr>
            <w:r w:rsidRPr="009F6BAC">
              <w:rPr>
                <w:rFonts w:ascii="David" w:eastAsia="Calibri" w:hAnsi="David" w:cs="David"/>
                <w:sz w:val="24"/>
                <w:szCs w:val="24"/>
                <w:rtl/>
              </w:rPr>
              <w:t>סטטוס התלונה</w:t>
            </w:r>
          </w:p>
        </w:tc>
        <w:tc>
          <w:tcPr>
            <w:tcW w:w="156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1F08A10" w14:textId="77777777" w:rsidR="009F6BAC" w:rsidRPr="009F6BAC" w:rsidRDefault="009F6BAC" w:rsidP="00E4545A">
            <w:pPr>
              <w:spacing w:before="60" w:after="0" w:line="312" w:lineRule="auto"/>
              <w:jc w:val="both"/>
              <w:rPr>
                <w:rFonts w:ascii="David" w:eastAsia="Calibri" w:hAnsi="David" w:cs="David"/>
                <w:sz w:val="24"/>
                <w:szCs w:val="24"/>
                <w:rtl/>
              </w:rPr>
            </w:pPr>
            <w:r w:rsidRPr="009F6BAC">
              <w:rPr>
                <w:rFonts w:ascii="David" w:eastAsia="Calibri" w:hAnsi="David" w:cs="David"/>
                <w:sz w:val="24"/>
                <w:szCs w:val="24"/>
                <w:rtl/>
              </w:rPr>
              <w:t>ס</w:t>
            </w:r>
            <w:r w:rsidR="00986E11">
              <w:rPr>
                <w:rFonts w:ascii="David" w:eastAsia="Calibri" w:hAnsi="David" w:cs="David" w:hint="cs"/>
                <w:sz w:val="24"/>
                <w:szCs w:val="24"/>
                <w:rtl/>
              </w:rPr>
              <w:t>ה"כ</w:t>
            </w:r>
          </w:p>
        </w:tc>
      </w:tr>
      <w:tr w:rsidR="009F6BAC" w:rsidRPr="009F6BAC" w14:paraId="20E9AA5A" w14:textId="77777777" w:rsidTr="00F80C50">
        <w:trPr>
          <w:trHeight w:val="315"/>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60448954" w14:textId="77777777" w:rsidR="009F6BAC" w:rsidRPr="009F6BAC" w:rsidRDefault="009F6BAC" w:rsidP="00E4545A">
            <w:pPr>
              <w:spacing w:before="60" w:after="0" w:line="312" w:lineRule="auto"/>
              <w:jc w:val="both"/>
              <w:rPr>
                <w:rFonts w:ascii="David" w:eastAsia="Calibri" w:hAnsi="David" w:cs="David"/>
                <w:sz w:val="24"/>
                <w:szCs w:val="24"/>
                <w:rtl/>
              </w:rPr>
            </w:pPr>
            <w:r w:rsidRPr="009F6BAC">
              <w:rPr>
                <w:rFonts w:ascii="David" w:eastAsia="Calibri" w:hAnsi="David" w:cs="David"/>
                <w:sz w:val="24"/>
                <w:szCs w:val="24"/>
                <w:rtl/>
              </w:rPr>
              <w:t>טופל במחלקה</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0553BF3" w14:textId="77777777" w:rsidR="009F6BAC" w:rsidRPr="009F6BAC" w:rsidRDefault="009F6BAC" w:rsidP="00E4545A">
            <w:pPr>
              <w:spacing w:before="60" w:after="0" w:line="312" w:lineRule="auto"/>
              <w:jc w:val="both"/>
              <w:rPr>
                <w:rFonts w:ascii="David" w:eastAsia="Calibri" w:hAnsi="David" w:cs="David"/>
                <w:sz w:val="24"/>
                <w:szCs w:val="24"/>
                <w:rtl/>
              </w:rPr>
            </w:pPr>
            <w:r w:rsidRPr="009F6BAC">
              <w:rPr>
                <w:rFonts w:ascii="David" w:eastAsia="Calibri" w:hAnsi="David" w:cs="David" w:hint="cs"/>
                <w:sz w:val="24"/>
                <w:szCs w:val="24"/>
                <w:rtl/>
              </w:rPr>
              <w:t>25</w:t>
            </w:r>
          </w:p>
        </w:tc>
      </w:tr>
      <w:tr w:rsidR="009F6BAC" w:rsidRPr="009F6BAC" w14:paraId="16868377" w14:textId="77777777" w:rsidTr="00F80C50">
        <w:trPr>
          <w:trHeight w:val="315"/>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3906B4" w14:textId="77777777" w:rsidR="009F6BAC" w:rsidRPr="009F6BAC" w:rsidRDefault="009F6BAC" w:rsidP="00E4545A">
            <w:pPr>
              <w:spacing w:before="60" w:after="0" w:line="312" w:lineRule="auto"/>
              <w:jc w:val="both"/>
              <w:rPr>
                <w:rFonts w:ascii="David" w:eastAsia="Calibri" w:hAnsi="David" w:cs="David"/>
                <w:sz w:val="24"/>
                <w:szCs w:val="24"/>
                <w:rtl/>
              </w:rPr>
            </w:pPr>
            <w:r w:rsidRPr="009F6BAC">
              <w:rPr>
                <w:rFonts w:ascii="David" w:eastAsia="Calibri" w:hAnsi="David" w:cs="David" w:hint="cs"/>
                <w:sz w:val="24"/>
                <w:szCs w:val="24"/>
                <w:rtl/>
              </w:rPr>
              <w:t>לא באחריות הרשות</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C2F039" w14:textId="77777777" w:rsidR="009F6BAC" w:rsidRPr="009F6BAC" w:rsidRDefault="009F6BAC" w:rsidP="00E4545A">
            <w:pPr>
              <w:spacing w:before="60" w:after="0" w:line="312" w:lineRule="auto"/>
              <w:jc w:val="both"/>
              <w:rPr>
                <w:rFonts w:ascii="David" w:eastAsia="Calibri" w:hAnsi="David" w:cs="David"/>
                <w:sz w:val="24"/>
                <w:szCs w:val="24"/>
                <w:rtl/>
              </w:rPr>
            </w:pPr>
            <w:r w:rsidRPr="009F6BAC">
              <w:rPr>
                <w:rFonts w:ascii="David" w:eastAsia="Calibri" w:hAnsi="David" w:cs="David" w:hint="cs"/>
                <w:sz w:val="24"/>
                <w:szCs w:val="24"/>
                <w:rtl/>
              </w:rPr>
              <w:t>2</w:t>
            </w:r>
          </w:p>
        </w:tc>
      </w:tr>
    </w:tbl>
    <w:p w14:paraId="416E2E05" w14:textId="77777777" w:rsidR="009F6BAC" w:rsidRPr="00986E11" w:rsidRDefault="009F6BAC" w:rsidP="00E4545A">
      <w:pPr>
        <w:spacing w:before="60" w:after="0" w:line="312" w:lineRule="auto"/>
        <w:jc w:val="both"/>
        <w:rPr>
          <w:rFonts w:ascii="David" w:eastAsia="Calibri" w:hAnsi="David" w:cs="David"/>
          <w:sz w:val="8"/>
          <w:szCs w:val="8"/>
          <w:rtl/>
        </w:rPr>
      </w:pPr>
    </w:p>
    <w:p w14:paraId="3AE83BBA" w14:textId="77777777" w:rsidR="009F6BAC" w:rsidRPr="00986E11" w:rsidRDefault="009F6BAC" w:rsidP="00F80C50">
      <w:pPr>
        <w:spacing w:after="0" w:line="312" w:lineRule="auto"/>
        <w:ind w:left="360"/>
        <w:jc w:val="both"/>
        <w:rPr>
          <w:rFonts w:ascii="David" w:hAnsi="David" w:cs="David"/>
          <w:b/>
          <w:bCs/>
          <w:color w:val="4472C4" w:themeColor="accent1"/>
          <w:sz w:val="24"/>
          <w:szCs w:val="24"/>
          <w:u w:val="single"/>
          <w:rtl/>
        </w:rPr>
      </w:pPr>
      <w:r w:rsidRPr="00986E11">
        <w:rPr>
          <w:rFonts w:ascii="David" w:hAnsi="David" w:cs="David" w:hint="cs"/>
          <w:b/>
          <w:bCs/>
          <w:color w:val="4472C4" w:themeColor="accent1"/>
          <w:sz w:val="24"/>
          <w:szCs w:val="24"/>
          <w:u w:val="single"/>
          <w:rtl/>
        </w:rPr>
        <w:t>החלטה- 14 חברי מליאה מאשרים את דוח הממונה על תלונת הציבור. אין נמנעים ואין מתנגדים</w:t>
      </w:r>
      <w:r w:rsidR="00974464">
        <w:rPr>
          <w:rFonts w:ascii="David" w:hAnsi="David" w:cs="David" w:hint="cs"/>
          <w:b/>
          <w:bCs/>
          <w:color w:val="4472C4" w:themeColor="accent1"/>
          <w:sz w:val="24"/>
          <w:szCs w:val="24"/>
          <w:u w:val="single"/>
          <w:rtl/>
        </w:rPr>
        <w:t>.</w:t>
      </w:r>
    </w:p>
    <w:p w14:paraId="7A48141A" w14:textId="77777777" w:rsidR="009F6BAC" w:rsidRPr="00986E11" w:rsidRDefault="009F6BAC" w:rsidP="00E4545A">
      <w:pPr>
        <w:pStyle w:val="a7"/>
        <w:spacing w:before="60" w:after="0" w:line="312" w:lineRule="auto"/>
        <w:ind w:left="360"/>
        <w:jc w:val="both"/>
        <w:rPr>
          <w:rFonts w:ascii="David" w:eastAsia="Calibri" w:hAnsi="David" w:cs="David"/>
          <w:b/>
          <w:bCs/>
          <w:sz w:val="10"/>
          <w:szCs w:val="10"/>
        </w:rPr>
      </w:pPr>
    </w:p>
    <w:p w14:paraId="3A3818DD" w14:textId="77777777" w:rsidR="009F6BAC" w:rsidRPr="00986E11" w:rsidRDefault="00F96A2E" w:rsidP="00E4545A">
      <w:pPr>
        <w:pStyle w:val="a7"/>
        <w:numPr>
          <w:ilvl w:val="0"/>
          <w:numId w:val="3"/>
        </w:numPr>
        <w:spacing w:before="60" w:after="0" w:line="312" w:lineRule="auto"/>
        <w:jc w:val="both"/>
        <w:rPr>
          <w:rFonts w:ascii="David" w:eastAsia="Calibri" w:hAnsi="David" w:cs="David"/>
          <w:b/>
          <w:bCs/>
          <w:sz w:val="24"/>
          <w:szCs w:val="24"/>
          <w:u w:val="single"/>
        </w:rPr>
      </w:pPr>
      <w:r w:rsidRPr="00986E11">
        <w:rPr>
          <w:rFonts w:ascii="David" w:eastAsia="Calibri" w:hAnsi="David" w:cs="David" w:hint="cs"/>
          <w:b/>
          <w:bCs/>
          <w:sz w:val="24"/>
          <w:szCs w:val="24"/>
          <w:u w:val="single"/>
          <w:rtl/>
        </w:rPr>
        <w:t>סעיף 4 דוח מבקר פנים לשנת 2021</w:t>
      </w:r>
      <w:r w:rsidR="00974464">
        <w:rPr>
          <w:rFonts w:ascii="David" w:eastAsia="Calibri" w:hAnsi="David" w:cs="David" w:hint="cs"/>
          <w:b/>
          <w:bCs/>
          <w:sz w:val="24"/>
          <w:szCs w:val="24"/>
          <w:u w:val="single"/>
          <w:rtl/>
        </w:rPr>
        <w:t>:</w:t>
      </w:r>
    </w:p>
    <w:p w14:paraId="151EB406" w14:textId="77777777" w:rsidR="009F6BAC" w:rsidRDefault="009F6BAC" w:rsidP="00F80C50">
      <w:pPr>
        <w:spacing w:before="60" w:after="0" w:line="312" w:lineRule="auto"/>
        <w:ind w:left="360"/>
        <w:jc w:val="both"/>
        <w:rPr>
          <w:rFonts w:ascii="David-Bold" w:hAnsi="David" w:cs="David-Bold"/>
          <w:b/>
          <w:bCs/>
          <w:sz w:val="24"/>
          <w:szCs w:val="24"/>
          <w:rtl/>
        </w:rPr>
      </w:pPr>
      <w:r>
        <w:rPr>
          <w:rFonts w:ascii="David" w:eastAsia="Calibri" w:hAnsi="David" w:cs="David" w:hint="cs"/>
          <w:b/>
          <w:bCs/>
          <w:sz w:val="24"/>
          <w:szCs w:val="24"/>
          <w:rtl/>
        </w:rPr>
        <w:t xml:space="preserve">אלירז כהן- </w:t>
      </w:r>
      <w:r w:rsidRPr="009F6BAC">
        <w:rPr>
          <w:rFonts w:ascii="David" w:eastAsia="Calibri" w:hAnsi="David" w:cs="David" w:hint="cs"/>
          <w:sz w:val="24"/>
          <w:szCs w:val="24"/>
          <w:rtl/>
        </w:rPr>
        <w:t xml:space="preserve">דוח הביקורת הפנימית הוגש למליאת </w:t>
      </w:r>
      <w:r w:rsidR="00986E11">
        <w:rPr>
          <w:rFonts w:ascii="David" w:eastAsia="Calibri" w:hAnsi="David" w:cs="David" w:hint="cs"/>
          <w:sz w:val="24"/>
          <w:szCs w:val="24"/>
          <w:rtl/>
        </w:rPr>
        <w:t>ה</w:t>
      </w:r>
      <w:r w:rsidRPr="009F6BAC">
        <w:rPr>
          <w:rFonts w:ascii="David" w:eastAsia="Calibri" w:hAnsi="David" w:cs="David" w:hint="cs"/>
          <w:sz w:val="24"/>
          <w:szCs w:val="24"/>
          <w:rtl/>
        </w:rPr>
        <w:t>מועצה והוצג בוועדת הביקורת של המועצה.</w:t>
      </w:r>
      <w:r>
        <w:rPr>
          <w:rFonts w:ascii="David" w:eastAsia="Calibri" w:hAnsi="David" w:cs="David" w:hint="cs"/>
          <w:b/>
          <w:bCs/>
          <w:sz w:val="24"/>
          <w:szCs w:val="24"/>
          <w:rtl/>
        </w:rPr>
        <w:t xml:space="preserve"> </w:t>
      </w:r>
      <w:r w:rsidRPr="009F6BAC">
        <w:rPr>
          <w:rFonts w:ascii="David" w:hAnsi="David" w:cs="David"/>
          <w:sz w:val="24"/>
          <w:szCs w:val="24"/>
          <w:rtl/>
        </w:rPr>
        <w:t>מ</w:t>
      </w:r>
      <w:r w:rsidR="00986E11">
        <w:rPr>
          <w:rFonts w:ascii="David" w:hAnsi="David" w:cs="David" w:hint="cs"/>
          <w:sz w:val="24"/>
          <w:szCs w:val="24"/>
          <w:rtl/>
        </w:rPr>
        <w:t>טרתה</w:t>
      </w:r>
      <w:r w:rsidRPr="009F6BAC">
        <w:rPr>
          <w:rFonts w:ascii="David" w:hAnsi="David" w:cs="David"/>
          <w:sz w:val="24"/>
          <w:szCs w:val="24"/>
        </w:rPr>
        <w:t xml:space="preserve"> </w:t>
      </w:r>
      <w:r w:rsidRPr="009F6BAC">
        <w:rPr>
          <w:rFonts w:ascii="David" w:hAnsi="David" w:cs="David"/>
          <w:sz w:val="24"/>
          <w:szCs w:val="24"/>
          <w:rtl/>
        </w:rPr>
        <w:t>של</w:t>
      </w:r>
      <w:r w:rsidRPr="009F6BAC">
        <w:rPr>
          <w:rFonts w:ascii="David" w:hAnsi="David" w:cs="David"/>
          <w:sz w:val="24"/>
          <w:szCs w:val="24"/>
        </w:rPr>
        <w:t xml:space="preserve"> </w:t>
      </w:r>
      <w:r w:rsidRPr="009F6BAC">
        <w:rPr>
          <w:rFonts w:ascii="David" w:hAnsi="David" w:cs="David"/>
          <w:sz w:val="24"/>
          <w:szCs w:val="24"/>
          <w:rtl/>
        </w:rPr>
        <w:t>הביקורת</w:t>
      </w:r>
      <w:r w:rsidRPr="009F6BAC">
        <w:rPr>
          <w:rFonts w:ascii="David" w:hAnsi="David" w:cs="David"/>
          <w:sz w:val="24"/>
          <w:szCs w:val="24"/>
        </w:rPr>
        <w:t xml:space="preserve"> </w:t>
      </w:r>
      <w:r w:rsidR="00974464">
        <w:rPr>
          <w:rFonts w:ascii="David" w:hAnsi="David" w:cs="David"/>
          <w:sz w:val="24"/>
          <w:szCs w:val="24"/>
          <w:rtl/>
        </w:rPr>
        <w:t>ה</w:t>
      </w:r>
      <w:r w:rsidR="00974464">
        <w:rPr>
          <w:rFonts w:ascii="David" w:hAnsi="David" w:cs="David" w:hint="cs"/>
          <w:sz w:val="24"/>
          <w:szCs w:val="24"/>
          <w:rtl/>
        </w:rPr>
        <w:t>יא</w:t>
      </w:r>
      <w:r w:rsidRPr="009F6BAC">
        <w:rPr>
          <w:rFonts w:ascii="David" w:hAnsi="David" w:cs="David"/>
          <w:sz w:val="24"/>
          <w:szCs w:val="24"/>
        </w:rPr>
        <w:t xml:space="preserve"> </w:t>
      </w:r>
      <w:r w:rsidRPr="009F6BAC">
        <w:rPr>
          <w:rFonts w:ascii="David" w:hAnsi="David" w:cs="David"/>
          <w:sz w:val="24"/>
          <w:szCs w:val="24"/>
          <w:rtl/>
        </w:rPr>
        <w:t>להדגיש</w:t>
      </w:r>
      <w:r w:rsidRPr="009F6BAC">
        <w:rPr>
          <w:rFonts w:ascii="David" w:hAnsi="David" w:cs="David"/>
          <w:sz w:val="24"/>
          <w:szCs w:val="24"/>
        </w:rPr>
        <w:t xml:space="preserve"> </w:t>
      </w:r>
      <w:r w:rsidRPr="009F6BAC">
        <w:rPr>
          <w:rFonts w:ascii="David" w:hAnsi="David" w:cs="David"/>
          <w:sz w:val="24"/>
          <w:szCs w:val="24"/>
          <w:rtl/>
        </w:rPr>
        <w:t>ליקויים</w:t>
      </w:r>
      <w:r w:rsidRPr="009F6BAC">
        <w:rPr>
          <w:rFonts w:ascii="David" w:hAnsi="David" w:cs="David"/>
          <w:sz w:val="24"/>
          <w:szCs w:val="24"/>
        </w:rPr>
        <w:t xml:space="preserve"> </w:t>
      </w:r>
      <w:r w:rsidRPr="009F6BAC">
        <w:rPr>
          <w:rFonts w:ascii="David" w:hAnsi="David" w:cs="David"/>
          <w:sz w:val="24"/>
          <w:szCs w:val="24"/>
          <w:rtl/>
        </w:rPr>
        <w:t>וכשלים</w:t>
      </w:r>
      <w:r w:rsidR="00986E11">
        <w:rPr>
          <w:rFonts w:ascii="David" w:hAnsi="David" w:cs="David" w:hint="cs"/>
          <w:sz w:val="24"/>
          <w:szCs w:val="24"/>
          <w:rtl/>
        </w:rPr>
        <w:t>,</w:t>
      </w:r>
      <w:r w:rsidRPr="009F6BAC">
        <w:rPr>
          <w:rFonts w:ascii="David" w:hAnsi="David" w:cs="David"/>
          <w:sz w:val="24"/>
          <w:szCs w:val="24"/>
        </w:rPr>
        <w:t xml:space="preserve"> </w:t>
      </w:r>
      <w:r w:rsidRPr="009F6BAC">
        <w:rPr>
          <w:rFonts w:ascii="David" w:hAnsi="David" w:cs="David"/>
          <w:sz w:val="24"/>
          <w:szCs w:val="24"/>
          <w:rtl/>
        </w:rPr>
        <w:t>אך</w:t>
      </w:r>
      <w:r w:rsidRPr="009F6BAC">
        <w:rPr>
          <w:rFonts w:ascii="David" w:hAnsi="David" w:cs="David"/>
          <w:sz w:val="24"/>
          <w:szCs w:val="24"/>
        </w:rPr>
        <w:t xml:space="preserve"> </w:t>
      </w:r>
      <w:r w:rsidRPr="009F6BAC">
        <w:rPr>
          <w:rFonts w:ascii="David" w:hAnsi="David" w:cs="David"/>
          <w:sz w:val="24"/>
          <w:szCs w:val="24"/>
          <w:rtl/>
        </w:rPr>
        <w:t>אין</w:t>
      </w:r>
      <w:r w:rsidRPr="009F6BAC">
        <w:rPr>
          <w:rFonts w:ascii="David" w:hAnsi="David" w:cs="David"/>
          <w:sz w:val="24"/>
          <w:szCs w:val="24"/>
        </w:rPr>
        <w:t xml:space="preserve"> </w:t>
      </w:r>
      <w:r w:rsidRPr="009F6BAC">
        <w:rPr>
          <w:rFonts w:ascii="David" w:hAnsi="David" w:cs="David"/>
          <w:sz w:val="24"/>
          <w:szCs w:val="24"/>
          <w:rtl/>
        </w:rPr>
        <w:t>בזאת</w:t>
      </w:r>
      <w:r w:rsidRPr="009F6BAC">
        <w:rPr>
          <w:rFonts w:ascii="David" w:hAnsi="David" w:cs="David"/>
          <w:sz w:val="24"/>
          <w:szCs w:val="24"/>
        </w:rPr>
        <w:t xml:space="preserve"> </w:t>
      </w:r>
      <w:r w:rsidRPr="009F6BAC">
        <w:rPr>
          <w:rFonts w:ascii="David" w:hAnsi="David" w:cs="David"/>
          <w:sz w:val="24"/>
          <w:szCs w:val="24"/>
          <w:rtl/>
        </w:rPr>
        <w:t>כדי</w:t>
      </w:r>
      <w:r w:rsidRPr="009F6BAC">
        <w:rPr>
          <w:rFonts w:ascii="David" w:hAnsi="David" w:cs="David"/>
          <w:sz w:val="24"/>
          <w:szCs w:val="24"/>
        </w:rPr>
        <w:t xml:space="preserve"> </w:t>
      </w:r>
      <w:r w:rsidRPr="009F6BAC">
        <w:rPr>
          <w:rFonts w:ascii="David" w:hAnsi="David" w:cs="David"/>
          <w:sz w:val="24"/>
          <w:szCs w:val="24"/>
          <w:rtl/>
        </w:rPr>
        <w:t>לגרוע</w:t>
      </w:r>
      <w:r w:rsidRPr="009F6BAC">
        <w:rPr>
          <w:rFonts w:ascii="David" w:hAnsi="David" w:cs="David"/>
          <w:sz w:val="24"/>
          <w:szCs w:val="24"/>
        </w:rPr>
        <w:t xml:space="preserve"> </w:t>
      </w:r>
      <w:r w:rsidRPr="009F6BAC">
        <w:rPr>
          <w:rFonts w:ascii="David" w:hAnsi="David" w:cs="David"/>
          <w:sz w:val="24"/>
          <w:szCs w:val="24"/>
          <w:rtl/>
        </w:rPr>
        <w:t>מהעבודה</w:t>
      </w:r>
      <w:r w:rsidRPr="009F6BAC">
        <w:rPr>
          <w:rFonts w:ascii="David" w:hAnsi="David" w:cs="David"/>
          <w:sz w:val="24"/>
          <w:szCs w:val="24"/>
        </w:rPr>
        <w:t xml:space="preserve"> </w:t>
      </w:r>
      <w:r w:rsidRPr="009F6BAC">
        <w:rPr>
          <w:rFonts w:ascii="David" w:hAnsi="David" w:cs="David"/>
          <w:sz w:val="24"/>
          <w:szCs w:val="24"/>
          <w:rtl/>
        </w:rPr>
        <w:t>המסורה</w:t>
      </w:r>
      <w:r w:rsidR="00F10CCB">
        <w:rPr>
          <w:rFonts w:ascii="David" w:hAnsi="David" w:cs="David" w:hint="cs"/>
          <w:sz w:val="24"/>
          <w:szCs w:val="24"/>
          <w:rtl/>
        </w:rPr>
        <w:t xml:space="preserve"> </w:t>
      </w:r>
      <w:r>
        <w:rPr>
          <w:rFonts w:ascii="David" w:hAnsi="David" w:cs="David"/>
          <w:sz w:val="24"/>
          <w:szCs w:val="24"/>
          <w:rtl/>
        </w:rPr>
        <w:t>והרצינית</w:t>
      </w:r>
      <w:r>
        <w:rPr>
          <w:rFonts w:ascii="David" w:hAnsi="David" w:cs="David"/>
          <w:sz w:val="24"/>
          <w:szCs w:val="24"/>
        </w:rPr>
        <w:t xml:space="preserve"> </w:t>
      </w:r>
      <w:r>
        <w:rPr>
          <w:rFonts w:ascii="David" w:hAnsi="David" w:cs="David"/>
          <w:sz w:val="24"/>
          <w:szCs w:val="24"/>
          <w:rtl/>
        </w:rPr>
        <w:t>שמבוצעת</w:t>
      </w:r>
      <w:r>
        <w:rPr>
          <w:rFonts w:ascii="David" w:hAnsi="David" w:cs="David"/>
          <w:sz w:val="24"/>
          <w:szCs w:val="24"/>
        </w:rPr>
        <w:t xml:space="preserve"> </w:t>
      </w:r>
      <w:r>
        <w:rPr>
          <w:rFonts w:ascii="David" w:hAnsi="David" w:cs="David"/>
          <w:sz w:val="24"/>
          <w:szCs w:val="24"/>
          <w:rtl/>
        </w:rPr>
        <w:t>במחלקות</w:t>
      </w:r>
      <w:r>
        <w:rPr>
          <w:rFonts w:ascii="David" w:hAnsi="David" w:cs="David"/>
          <w:sz w:val="24"/>
          <w:szCs w:val="24"/>
        </w:rPr>
        <w:t xml:space="preserve"> </w:t>
      </w:r>
      <w:r>
        <w:rPr>
          <w:rFonts w:ascii="David" w:hAnsi="David" w:cs="David"/>
          <w:sz w:val="24"/>
          <w:szCs w:val="24"/>
          <w:rtl/>
        </w:rPr>
        <w:t>השונות</w:t>
      </w:r>
      <w:r>
        <w:rPr>
          <w:rFonts w:ascii="David" w:hAnsi="David" w:cs="David"/>
          <w:sz w:val="24"/>
          <w:szCs w:val="24"/>
        </w:rPr>
        <w:t xml:space="preserve"> </w:t>
      </w:r>
      <w:r>
        <w:rPr>
          <w:rFonts w:ascii="David" w:hAnsi="David" w:cs="David"/>
          <w:sz w:val="24"/>
          <w:szCs w:val="24"/>
          <w:rtl/>
        </w:rPr>
        <w:t>ברשו</w:t>
      </w:r>
      <w:r>
        <w:rPr>
          <w:rFonts w:ascii="David" w:hAnsi="David" w:cs="David" w:hint="cs"/>
          <w:sz w:val="24"/>
          <w:szCs w:val="24"/>
          <w:rtl/>
        </w:rPr>
        <w:t>ת</w:t>
      </w:r>
      <w:r w:rsidR="00986E11">
        <w:rPr>
          <w:rFonts w:ascii="David" w:hAnsi="David" w:cs="David" w:hint="cs"/>
          <w:sz w:val="24"/>
          <w:szCs w:val="24"/>
          <w:rtl/>
        </w:rPr>
        <w:t>.</w:t>
      </w:r>
      <w:r>
        <w:rPr>
          <w:rFonts w:ascii="David" w:hAnsi="David" w:cs="David" w:hint="cs"/>
          <w:sz w:val="24"/>
          <w:szCs w:val="24"/>
          <w:rtl/>
        </w:rPr>
        <w:t xml:space="preserve"> </w:t>
      </w:r>
      <w:r>
        <w:rPr>
          <w:rFonts w:ascii="David" w:hAnsi="David" w:cs="David"/>
          <w:sz w:val="24"/>
          <w:szCs w:val="24"/>
          <w:rtl/>
        </w:rPr>
        <w:t>ברצוני</w:t>
      </w:r>
      <w:r>
        <w:rPr>
          <w:rFonts w:ascii="David" w:hAnsi="David" w:cs="David"/>
          <w:sz w:val="24"/>
          <w:szCs w:val="24"/>
        </w:rPr>
        <w:t xml:space="preserve"> </w:t>
      </w:r>
      <w:r>
        <w:rPr>
          <w:rFonts w:ascii="David" w:hAnsi="David" w:cs="David"/>
          <w:sz w:val="24"/>
          <w:szCs w:val="24"/>
          <w:rtl/>
        </w:rPr>
        <w:t>להודות</w:t>
      </w:r>
      <w:r>
        <w:rPr>
          <w:rFonts w:ascii="David" w:hAnsi="David" w:cs="David"/>
          <w:sz w:val="24"/>
          <w:szCs w:val="24"/>
        </w:rPr>
        <w:t xml:space="preserve"> </w:t>
      </w:r>
      <w:r>
        <w:rPr>
          <w:rFonts w:ascii="David" w:hAnsi="David" w:cs="David"/>
          <w:sz w:val="24"/>
          <w:szCs w:val="24"/>
          <w:rtl/>
        </w:rPr>
        <w:t>לכל</w:t>
      </w:r>
      <w:r>
        <w:rPr>
          <w:rFonts w:ascii="David" w:hAnsi="David" w:cs="David"/>
          <w:sz w:val="24"/>
          <w:szCs w:val="24"/>
        </w:rPr>
        <w:t xml:space="preserve"> </w:t>
      </w:r>
      <w:r>
        <w:rPr>
          <w:rFonts w:ascii="David" w:hAnsi="David" w:cs="David"/>
          <w:sz w:val="24"/>
          <w:szCs w:val="24"/>
          <w:rtl/>
        </w:rPr>
        <w:t>עובדי</w:t>
      </w:r>
      <w:r>
        <w:rPr>
          <w:rFonts w:ascii="David" w:hAnsi="David" w:cs="David"/>
          <w:sz w:val="24"/>
          <w:szCs w:val="24"/>
        </w:rPr>
        <w:t xml:space="preserve"> </w:t>
      </w:r>
      <w:r>
        <w:rPr>
          <w:rFonts w:ascii="David" w:hAnsi="David" w:cs="David"/>
          <w:sz w:val="24"/>
          <w:szCs w:val="24"/>
          <w:rtl/>
        </w:rPr>
        <w:t>הרשות</w:t>
      </w:r>
      <w:r>
        <w:rPr>
          <w:rFonts w:ascii="David" w:hAnsi="David" w:cs="David"/>
          <w:sz w:val="24"/>
          <w:szCs w:val="24"/>
        </w:rPr>
        <w:t xml:space="preserve"> </w:t>
      </w:r>
      <w:r>
        <w:rPr>
          <w:rFonts w:ascii="David" w:hAnsi="David" w:cs="David"/>
          <w:sz w:val="24"/>
          <w:szCs w:val="24"/>
          <w:rtl/>
        </w:rPr>
        <w:t>ולעומדים</w:t>
      </w:r>
      <w:r>
        <w:rPr>
          <w:rFonts w:ascii="David" w:hAnsi="David" w:cs="David" w:hint="cs"/>
          <w:sz w:val="24"/>
          <w:szCs w:val="24"/>
          <w:rtl/>
        </w:rPr>
        <w:t xml:space="preserve"> </w:t>
      </w:r>
      <w:r>
        <w:rPr>
          <w:rFonts w:ascii="David" w:hAnsi="David" w:cs="David"/>
          <w:sz w:val="24"/>
          <w:szCs w:val="24"/>
          <w:rtl/>
        </w:rPr>
        <w:t>בראשה</w:t>
      </w:r>
      <w:r>
        <w:rPr>
          <w:rFonts w:ascii="David" w:hAnsi="David" w:cs="David"/>
          <w:sz w:val="24"/>
          <w:szCs w:val="24"/>
        </w:rPr>
        <w:t xml:space="preserve"> </w:t>
      </w:r>
      <w:r>
        <w:rPr>
          <w:rFonts w:ascii="David" w:hAnsi="David" w:cs="David"/>
          <w:sz w:val="24"/>
          <w:szCs w:val="24"/>
          <w:rtl/>
        </w:rPr>
        <w:t>על</w:t>
      </w:r>
      <w:r>
        <w:rPr>
          <w:rFonts w:ascii="David" w:hAnsi="David" w:cs="David"/>
          <w:sz w:val="24"/>
          <w:szCs w:val="24"/>
        </w:rPr>
        <w:t xml:space="preserve"> </w:t>
      </w:r>
      <w:r>
        <w:rPr>
          <w:rFonts w:ascii="David" w:hAnsi="David" w:cs="David"/>
          <w:sz w:val="24"/>
          <w:szCs w:val="24"/>
          <w:rtl/>
        </w:rPr>
        <w:t>הסיוע</w:t>
      </w:r>
      <w:r>
        <w:rPr>
          <w:rFonts w:ascii="David" w:hAnsi="David" w:cs="David"/>
          <w:sz w:val="24"/>
          <w:szCs w:val="24"/>
        </w:rPr>
        <w:t xml:space="preserve"> </w:t>
      </w:r>
      <w:r>
        <w:rPr>
          <w:rFonts w:ascii="David" w:hAnsi="David" w:cs="David"/>
          <w:sz w:val="24"/>
          <w:szCs w:val="24"/>
          <w:rtl/>
        </w:rPr>
        <w:t>בהכנת</w:t>
      </w:r>
      <w:r>
        <w:rPr>
          <w:rFonts w:ascii="David" w:hAnsi="David" w:cs="David"/>
          <w:sz w:val="24"/>
          <w:szCs w:val="24"/>
        </w:rPr>
        <w:t xml:space="preserve"> </w:t>
      </w:r>
      <w:r>
        <w:rPr>
          <w:rFonts w:ascii="David" w:hAnsi="David" w:cs="David"/>
          <w:sz w:val="24"/>
          <w:szCs w:val="24"/>
          <w:rtl/>
        </w:rPr>
        <w:t>המסמכים</w:t>
      </w:r>
      <w:r>
        <w:rPr>
          <w:rFonts w:ascii="David" w:hAnsi="David" w:cs="David"/>
          <w:sz w:val="24"/>
          <w:szCs w:val="24"/>
        </w:rPr>
        <w:t xml:space="preserve"> </w:t>
      </w:r>
      <w:r>
        <w:rPr>
          <w:rFonts w:ascii="David" w:hAnsi="David" w:cs="David"/>
          <w:sz w:val="24"/>
          <w:szCs w:val="24"/>
          <w:rtl/>
        </w:rPr>
        <w:t>השונ</w:t>
      </w:r>
      <w:r>
        <w:rPr>
          <w:rFonts w:ascii="David" w:hAnsi="David" w:cs="David" w:hint="cs"/>
          <w:sz w:val="24"/>
          <w:szCs w:val="24"/>
          <w:rtl/>
        </w:rPr>
        <w:t>ים</w:t>
      </w:r>
      <w:r>
        <w:rPr>
          <w:rFonts w:ascii="David-Bold" w:hAnsi="David" w:cs="David-Bold" w:hint="cs"/>
          <w:b/>
          <w:bCs/>
          <w:sz w:val="24"/>
          <w:szCs w:val="24"/>
          <w:rtl/>
        </w:rPr>
        <w:t>.</w:t>
      </w:r>
    </w:p>
    <w:p w14:paraId="55ED0692" w14:textId="77777777" w:rsidR="000F7D55" w:rsidRDefault="000F7D55" w:rsidP="00F80C50">
      <w:pPr>
        <w:spacing w:line="360" w:lineRule="auto"/>
        <w:ind w:left="360"/>
        <w:jc w:val="both"/>
        <w:rPr>
          <w:rFonts w:ascii="David" w:hAnsi="David" w:cs="David"/>
          <w:b/>
          <w:bCs/>
          <w:sz w:val="24"/>
          <w:szCs w:val="24"/>
          <w:rtl/>
        </w:rPr>
      </w:pPr>
      <w:r>
        <w:rPr>
          <w:rFonts w:ascii="David" w:hAnsi="David" w:cs="David" w:hint="cs"/>
          <w:b/>
          <w:bCs/>
          <w:sz w:val="24"/>
          <w:szCs w:val="24"/>
          <w:rtl/>
        </w:rPr>
        <w:t>דוח הביקורת הפנימית</w:t>
      </w:r>
      <w:r>
        <w:rPr>
          <w:rFonts w:ascii="David" w:hAnsi="David" w:cs="David" w:hint="cs"/>
          <w:b/>
          <w:bCs/>
          <w:sz w:val="24"/>
          <w:szCs w:val="24"/>
        </w:rPr>
        <w:t xml:space="preserve"> </w:t>
      </w:r>
      <w:r>
        <w:rPr>
          <w:rFonts w:ascii="David" w:hAnsi="David" w:cs="David" w:hint="cs"/>
          <w:b/>
          <w:bCs/>
          <w:sz w:val="24"/>
          <w:szCs w:val="24"/>
          <w:rtl/>
        </w:rPr>
        <w:t>לשנת 2021, עסק בשלושה נושאים עיקריים:</w:t>
      </w:r>
    </w:p>
    <w:p w14:paraId="0121F851" w14:textId="77777777" w:rsidR="000F7D55" w:rsidRPr="00974464" w:rsidRDefault="000F7D55" w:rsidP="00974464">
      <w:pPr>
        <w:pStyle w:val="a7"/>
        <w:numPr>
          <w:ilvl w:val="0"/>
          <w:numId w:val="16"/>
        </w:numPr>
        <w:spacing w:after="0" w:line="240" w:lineRule="auto"/>
        <w:jc w:val="both"/>
        <w:rPr>
          <w:rFonts w:ascii="David" w:hAnsi="David" w:cs="David"/>
          <w:sz w:val="24"/>
          <w:szCs w:val="24"/>
          <w:rtl/>
        </w:rPr>
      </w:pPr>
      <w:r>
        <w:rPr>
          <w:rFonts w:ascii="David" w:hAnsi="David" w:cs="David" w:hint="cs"/>
          <w:b/>
          <w:bCs/>
          <w:sz w:val="24"/>
          <w:szCs w:val="24"/>
          <w:rtl/>
        </w:rPr>
        <w:t>גביה</w:t>
      </w:r>
      <w:r w:rsidRPr="00B877DD">
        <w:rPr>
          <w:rFonts w:ascii="David" w:hAnsi="David" w:cs="David" w:hint="cs"/>
          <w:sz w:val="24"/>
          <w:szCs w:val="24"/>
          <w:rtl/>
        </w:rPr>
        <w:t>- ישנו פסק דין של בית המשפט העליון</w:t>
      </w:r>
      <w:r w:rsidR="00986E11">
        <w:rPr>
          <w:rFonts w:ascii="David" w:hAnsi="David" w:cs="David" w:hint="cs"/>
          <w:sz w:val="24"/>
          <w:szCs w:val="24"/>
          <w:rtl/>
        </w:rPr>
        <w:t>,</w:t>
      </w:r>
      <w:r w:rsidRPr="00B877DD">
        <w:rPr>
          <w:rFonts w:ascii="David" w:hAnsi="David" w:cs="David" w:hint="cs"/>
          <w:sz w:val="24"/>
          <w:szCs w:val="24"/>
          <w:rtl/>
        </w:rPr>
        <w:t xml:space="preserve"> הדן בנושא של חברות הגביה</w:t>
      </w:r>
      <w:r>
        <w:rPr>
          <w:rFonts w:ascii="David" w:hAnsi="David" w:cs="David" w:hint="cs"/>
          <w:sz w:val="24"/>
          <w:szCs w:val="24"/>
          <w:rtl/>
        </w:rPr>
        <w:t>.</w:t>
      </w:r>
      <w:r w:rsidR="00974464">
        <w:rPr>
          <w:rFonts w:ascii="David" w:hAnsi="David" w:cs="David" w:hint="cs"/>
          <w:sz w:val="24"/>
          <w:szCs w:val="24"/>
          <w:rtl/>
        </w:rPr>
        <w:t xml:space="preserve"> המלצת המבקר לקבל חוו"ד מהיועמ"ש</w:t>
      </w:r>
      <w:r w:rsidRPr="00B877DD">
        <w:rPr>
          <w:rFonts w:ascii="David" w:hAnsi="David" w:cs="David" w:hint="cs"/>
          <w:sz w:val="24"/>
          <w:szCs w:val="24"/>
          <w:rtl/>
        </w:rPr>
        <w:t xml:space="preserve"> לגבי ההסדר שחל במועצה והאם הוא עומד בדרישות פסק הדין.</w:t>
      </w:r>
      <w:r w:rsidR="00974464">
        <w:rPr>
          <w:rFonts w:ascii="David" w:hAnsi="David" w:cs="David" w:hint="cs"/>
          <w:sz w:val="24"/>
          <w:szCs w:val="24"/>
          <w:rtl/>
        </w:rPr>
        <w:t xml:space="preserve"> </w:t>
      </w:r>
      <w:r w:rsidRPr="00974464">
        <w:rPr>
          <w:rFonts w:ascii="David" w:hAnsi="David" w:cs="David" w:hint="cs"/>
          <w:sz w:val="24"/>
          <w:szCs w:val="24"/>
          <w:rtl/>
        </w:rPr>
        <w:t>עוד יש לשים לב שהפטור הניתן לנכס ריק</w:t>
      </w:r>
      <w:r w:rsidR="00986E11" w:rsidRPr="00974464">
        <w:rPr>
          <w:rFonts w:ascii="David" w:hAnsi="David" w:cs="David" w:hint="cs"/>
          <w:sz w:val="24"/>
          <w:szCs w:val="24"/>
          <w:rtl/>
        </w:rPr>
        <w:t>,</w:t>
      </w:r>
      <w:r w:rsidR="00974464">
        <w:rPr>
          <w:rFonts w:ascii="David" w:hAnsi="David" w:cs="David" w:hint="cs"/>
          <w:sz w:val="24"/>
          <w:szCs w:val="24"/>
          <w:rtl/>
        </w:rPr>
        <w:t xml:space="preserve"> מבוקר ומפוקח כך שלא יי</w:t>
      </w:r>
      <w:r w:rsidRPr="00974464">
        <w:rPr>
          <w:rFonts w:ascii="David" w:hAnsi="David" w:cs="David" w:hint="cs"/>
          <w:sz w:val="24"/>
          <w:szCs w:val="24"/>
          <w:rtl/>
        </w:rPr>
        <w:t>נתן פעמיים.</w:t>
      </w:r>
    </w:p>
    <w:p w14:paraId="0F3FF6C6" w14:textId="77777777" w:rsidR="00986E11" w:rsidRPr="00986E11" w:rsidRDefault="00986E11" w:rsidP="00986E11">
      <w:pPr>
        <w:pStyle w:val="a7"/>
        <w:jc w:val="both"/>
        <w:rPr>
          <w:rFonts w:ascii="David" w:hAnsi="David" w:cs="David"/>
          <w:sz w:val="6"/>
          <w:szCs w:val="6"/>
        </w:rPr>
      </w:pPr>
    </w:p>
    <w:p w14:paraId="23EAB804" w14:textId="77777777" w:rsidR="00C44344" w:rsidRPr="00974464" w:rsidRDefault="000F7D55" w:rsidP="00974464">
      <w:pPr>
        <w:pStyle w:val="a7"/>
        <w:numPr>
          <w:ilvl w:val="0"/>
          <w:numId w:val="16"/>
        </w:numPr>
        <w:spacing w:after="0" w:line="312" w:lineRule="auto"/>
        <w:jc w:val="both"/>
        <w:rPr>
          <w:rFonts w:ascii="David" w:hAnsi="David" w:cs="David"/>
          <w:b/>
          <w:bCs/>
          <w:sz w:val="6"/>
          <w:szCs w:val="6"/>
          <w:rtl/>
        </w:rPr>
      </w:pPr>
      <w:r w:rsidRPr="00974464">
        <w:rPr>
          <w:rFonts w:ascii="David" w:hAnsi="David" w:cs="David" w:hint="cs"/>
          <w:b/>
          <w:bCs/>
          <w:sz w:val="24"/>
          <w:szCs w:val="24"/>
          <w:rtl/>
        </w:rPr>
        <w:t xml:space="preserve">תקציב- </w:t>
      </w:r>
      <w:r w:rsidRPr="00974464">
        <w:rPr>
          <w:rFonts w:ascii="David" w:hAnsi="David" w:cs="David" w:hint="cs"/>
          <w:sz w:val="24"/>
          <w:szCs w:val="24"/>
          <w:rtl/>
        </w:rPr>
        <w:t>המלצת המבקר היא</w:t>
      </w:r>
      <w:r w:rsidR="00986E11" w:rsidRPr="00974464">
        <w:rPr>
          <w:rFonts w:ascii="David" w:hAnsi="David" w:cs="David" w:hint="cs"/>
          <w:sz w:val="24"/>
          <w:szCs w:val="24"/>
          <w:rtl/>
        </w:rPr>
        <w:t>,</w:t>
      </w:r>
      <w:r w:rsidRPr="00974464">
        <w:rPr>
          <w:rFonts w:ascii="David" w:hAnsi="David" w:cs="David" w:hint="cs"/>
          <w:sz w:val="24"/>
          <w:szCs w:val="24"/>
          <w:rtl/>
        </w:rPr>
        <w:t xml:space="preserve"> </w:t>
      </w:r>
      <w:r w:rsidR="00986E11" w:rsidRPr="00974464">
        <w:rPr>
          <w:rFonts w:ascii="David" w:hAnsi="David" w:cs="David" w:hint="cs"/>
          <w:sz w:val="24"/>
          <w:szCs w:val="24"/>
          <w:rtl/>
        </w:rPr>
        <w:t>כ</w:t>
      </w:r>
      <w:r w:rsidRPr="00974464">
        <w:rPr>
          <w:rFonts w:ascii="David" w:hAnsi="David" w:cs="David" w:hint="cs"/>
          <w:sz w:val="24"/>
          <w:szCs w:val="24"/>
          <w:rtl/>
        </w:rPr>
        <w:t>י</w:t>
      </w:r>
      <w:r w:rsidR="00986E11" w:rsidRPr="00974464">
        <w:rPr>
          <w:rFonts w:ascii="David" w:hAnsi="David" w:cs="David" w:hint="cs"/>
          <w:sz w:val="24"/>
          <w:szCs w:val="24"/>
          <w:rtl/>
        </w:rPr>
        <w:t xml:space="preserve"> י</w:t>
      </w:r>
      <w:r w:rsidRPr="00974464">
        <w:rPr>
          <w:rFonts w:ascii="David" w:hAnsi="David" w:cs="David" w:hint="cs"/>
          <w:sz w:val="24"/>
          <w:szCs w:val="24"/>
          <w:rtl/>
        </w:rPr>
        <w:t>כתבו נהלים בנושא הכנה וניהול התקציב וכי ביצוע התקציב בפועל עבור שנת הכספים שהסתיימה</w:t>
      </w:r>
      <w:r w:rsidR="00986E11" w:rsidRPr="00974464">
        <w:rPr>
          <w:rFonts w:ascii="David" w:hAnsi="David" w:cs="David" w:hint="cs"/>
          <w:sz w:val="24"/>
          <w:szCs w:val="24"/>
          <w:rtl/>
        </w:rPr>
        <w:t>,</w:t>
      </w:r>
      <w:r w:rsidRPr="00974464">
        <w:rPr>
          <w:rFonts w:ascii="David" w:hAnsi="David" w:cs="David" w:hint="cs"/>
          <w:sz w:val="24"/>
          <w:szCs w:val="24"/>
          <w:rtl/>
        </w:rPr>
        <w:t xml:space="preserve"> יוצג</w:t>
      </w:r>
      <w:r w:rsidR="00986E11" w:rsidRPr="00974464">
        <w:rPr>
          <w:rFonts w:ascii="David" w:hAnsi="David" w:cs="David" w:hint="cs"/>
          <w:sz w:val="24"/>
          <w:szCs w:val="24"/>
          <w:rtl/>
        </w:rPr>
        <w:t xml:space="preserve">, </w:t>
      </w:r>
      <w:r w:rsidRPr="00974464">
        <w:rPr>
          <w:rFonts w:ascii="David" w:hAnsi="David" w:cs="David" w:hint="cs"/>
          <w:sz w:val="24"/>
          <w:szCs w:val="24"/>
          <w:rtl/>
        </w:rPr>
        <w:t>לאחר שכל ההוצאות וההכנסות עודכנו</w:t>
      </w:r>
      <w:r w:rsidR="00986E11" w:rsidRPr="00974464">
        <w:rPr>
          <w:rFonts w:ascii="David" w:hAnsi="David" w:cs="David" w:hint="cs"/>
          <w:sz w:val="24"/>
          <w:szCs w:val="24"/>
          <w:rtl/>
        </w:rPr>
        <w:t xml:space="preserve">, </w:t>
      </w:r>
      <w:r w:rsidRPr="00974464">
        <w:rPr>
          <w:rFonts w:ascii="David" w:hAnsi="David" w:cs="David" w:hint="cs"/>
          <w:sz w:val="24"/>
          <w:szCs w:val="24"/>
          <w:rtl/>
        </w:rPr>
        <w:t>תתקבל התמונה המלאה של שנת התקציב ותבוצע בחינה של שנת התקציב על מנת לאתר חריגות.</w:t>
      </w:r>
    </w:p>
    <w:p w14:paraId="7EA22543" w14:textId="77777777" w:rsidR="00C44344" w:rsidRPr="00986E11" w:rsidRDefault="00C44344" w:rsidP="00974464">
      <w:pPr>
        <w:pStyle w:val="a7"/>
        <w:spacing w:after="0" w:line="312" w:lineRule="auto"/>
        <w:jc w:val="both"/>
        <w:rPr>
          <w:rFonts w:ascii="David" w:hAnsi="David" w:cs="David"/>
          <w:b/>
          <w:bCs/>
          <w:sz w:val="6"/>
          <w:szCs w:val="6"/>
        </w:rPr>
      </w:pPr>
    </w:p>
    <w:p w14:paraId="2D7C7F8D" w14:textId="77777777" w:rsidR="000F7D55" w:rsidRDefault="000F7D55" w:rsidP="00974464">
      <w:pPr>
        <w:pStyle w:val="a7"/>
        <w:numPr>
          <w:ilvl w:val="0"/>
          <w:numId w:val="16"/>
        </w:numPr>
        <w:spacing w:after="0" w:line="312" w:lineRule="auto"/>
        <w:jc w:val="both"/>
        <w:rPr>
          <w:rFonts w:ascii="David" w:hAnsi="David" w:cs="David"/>
          <w:sz w:val="24"/>
          <w:szCs w:val="24"/>
        </w:rPr>
      </w:pPr>
      <w:r>
        <w:rPr>
          <w:rFonts w:ascii="David" w:hAnsi="David" w:cs="David" w:hint="cs"/>
          <w:b/>
          <w:bCs/>
          <w:sz w:val="24"/>
          <w:szCs w:val="24"/>
          <w:rtl/>
        </w:rPr>
        <w:t xml:space="preserve">מעקב אחר ליקויים משנים קודמות- </w:t>
      </w:r>
      <w:r w:rsidRPr="00B877DD">
        <w:rPr>
          <w:rFonts w:ascii="David" w:hAnsi="David" w:cs="David" w:hint="cs"/>
          <w:sz w:val="24"/>
          <w:szCs w:val="24"/>
          <w:rtl/>
        </w:rPr>
        <w:t>המבקר סקר את ממצאי הדוח הקודם</w:t>
      </w:r>
      <w:r w:rsidR="00986E11">
        <w:rPr>
          <w:rFonts w:ascii="David" w:hAnsi="David" w:cs="David" w:hint="cs"/>
          <w:sz w:val="24"/>
          <w:szCs w:val="24"/>
          <w:rtl/>
        </w:rPr>
        <w:t xml:space="preserve">, </w:t>
      </w:r>
      <w:r w:rsidR="00974464">
        <w:rPr>
          <w:rFonts w:ascii="David" w:hAnsi="David" w:cs="David" w:hint="cs"/>
          <w:sz w:val="24"/>
          <w:szCs w:val="24"/>
          <w:rtl/>
        </w:rPr>
        <w:t xml:space="preserve">מה טופל </w:t>
      </w:r>
      <w:r w:rsidRPr="00B877DD">
        <w:rPr>
          <w:rFonts w:ascii="David" w:hAnsi="David" w:cs="David" w:hint="cs"/>
          <w:sz w:val="24"/>
          <w:szCs w:val="24"/>
          <w:rtl/>
        </w:rPr>
        <w:t>ומה בביצוע</w:t>
      </w:r>
      <w:r w:rsidR="00CD567E">
        <w:rPr>
          <w:rFonts w:ascii="David" w:hAnsi="David" w:cs="David" w:hint="cs"/>
          <w:sz w:val="24"/>
          <w:szCs w:val="24"/>
          <w:rtl/>
        </w:rPr>
        <w:t xml:space="preserve"> והפנה</w:t>
      </w:r>
      <w:r w:rsidR="00CD567E" w:rsidRPr="00CD567E">
        <w:rPr>
          <w:rFonts w:ascii="David" w:hAnsi="David" w:cs="David"/>
          <w:sz w:val="24"/>
          <w:szCs w:val="24"/>
          <w:rtl/>
        </w:rPr>
        <w:t xml:space="preserve"> את תשומת הלב שממצאים בנושא </w:t>
      </w:r>
      <w:r w:rsidR="00CD567E" w:rsidRPr="00CD567E">
        <w:rPr>
          <w:rFonts w:ascii="David" w:hAnsi="David" w:cs="David"/>
          <w:sz w:val="24"/>
          <w:szCs w:val="24"/>
        </w:rPr>
        <w:t>ITGC</w:t>
      </w:r>
      <w:r w:rsidR="00CD567E" w:rsidRPr="00CD567E">
        <w:rPr>
          <w:rFonts w:ascii="David" w:hAnsi="David" w:cs="David"/>
          <w:sz w:val="24"/>
          <w:szCs w:val="24"/>
          <w:rtl/>
        </w:rPr>
        <w:t xml:space="preserve"> טופלו בחלקם</w:t>
      </w:r>
      <w:r w:rsidR="00CD567E">
        <w:rPr>
          <w:rFonts w:ascii="David" w:hAnsi="David" w:cs="David" w:hint="cs"/>
          <w:sz w:val="24"/>
          <w:szCs w:val="24"/>
          <w:rtl/>
        </w:rPr>
        <w:t>.</w:t>
      </w:r>
    </w:p>
    <w:p w14:paraId="1C361E5D" w14:textId="77777777" w:rsidR="00986E11" w:rsidRPr="00986E11" w:rsidRDefault="00986E11" w:rsidP="00986E11">
      <w:pPr>
        <w:spacing w:after="0" w:line="360" w:lineRule="auto"/>
        <w:jc w:val="both"/>
        <w:rPr>
          <w:rFonts w:ascii="David" w:hAnsi="David" w:cs="David"/>
          <w:sz w:val="8"/>
          <w:szCs w:val="8"/>
        </w:rPr>
      </w:pPr>
    </w:p>
    <w:p w14:paraId="63379CF7" w14:textId="77777777" w:rsidR="0073404B" w:rsidRDefault="000F7D55" w:rsidP="00E4545A">
      <w:pPr>
        <w:spacing w:before="60" w:after="0" w:line="312" w:lineRule="auto"/>
        <w:jc w:val="both"/>
        <w:rPr>
          <w:rFonts w:ascii="David" w:eastAsia="Calibri" w:hAnsi="David" w:cs="David"/>
          <w:b/>
          <w:bCs/>
          <w:color w:val="4472C4" w:themeColor="accent1"/>
          <w:sz w:val="24"/>
          <w:szCs w:val="24"/>
          <w:u w:val="single"/>
          <w:rtl/>
        </w:rPr>
      </w:pPr>
      <w:r w:rsidRPr="00986E11">
        <w:rPr>
          <w:rFonts w:ascii="David" w:eastAsia="Calibri" w:hAnsi="David" w:cs="David" w:hint="cs"/>
          <w:b/>
          <w:bCs/>
          <w:color w:val="4472C4" w:themeColor="accent1"/>
          <w:sz w:val="24"/>
          <w:szCs w:val="24"/>
          <w:u w:val="single"/>
          <w:rtl/>
        </w:rPr>
        <w:t>ה</w:t>
      </w:r>
      <w:r w:rsidR="009F6BAC" w:rsidRPr="00986E11">
        <w:rPr>
          <w:rFonts w:ascii="David" w:eastAsia="Calibri" w:hAnsi="David" w:cs="David"/>
          <w:b/>
          <w:bCs/>
          <w:color w:val="4472C4" w:themeColor="accent1"/>
          <w:sz w:val="24"/>
          <w:szCs w:val="24"/>
          <w:u w:val="single"/>
          <w:rtl/>
        </w:rPr>
        <w:t xml:space="preserve">חלטה- 14 חברי </w:t>
      </w:r>
      <w:r w:rsidR="00796551">
        <w:rPr>
          <w:rFonts w:ascii="David" w:eastAsia="Calibri" w:hAnsi="David" w:cs="David" w:hint="cs"/>
          <w:b/>
          <w:bCs/>
          <w:color w:val="4472C4" w:themeColor="accent1"/>
          <w:sz w:val="24"/>
          <w:szCs w:val="24"/>
          <w:u w:val="single"/>
          <w:rtl/>
        </w:rPr>
        <w:t>ה</w:t>
      </w:r>
      <w:r w:rsidR="009F6BAC" w:rsidRPr="00986E11">
        <w:rPr>
          <w:rFonts w:ascii="David" w:eastAsia="Calibri" w:hAnsi="David" w:cs="David"/>
          <w:b/>
          <w:bCs/>
          <w:color w:val="4472C4" w:themeColor="accent1"/>
          <w:sz w:val="24"/>
          <w:szCs w:val="24"/>
          <w:u w:val="single"/>
          <w:rtl/>
        </w:rPr>
        <w:t xml:space="preserve">מליאה מאשרים </w:t>
      </w:r>
      <w:r w:rsidR="00796551">
        <w:rPr>
          <w:rFonts w:ascii="David" w:eastAsia="Calibri" w:hAnsi="David" w:cs="David" w:hint="cs"/>
          <w:b/>
          <w:bCs/>
          <w:color w:val="4472C4" w:themeColor="accent1"/>
          <w:sz w:val="24"/>
          <w:szCs w:val="24"/>
          <w:u w:val="single"/>
          <w:rtl/>
        </w:rPr>
        <w:t>שה</w:t>
      </w:r>
      <w:r w:rsidR="009F6BAC" w:rsidRPr="00986E11">
        <w:rPr>
          <w:rFonts w:ascii="David" w:eastAsia="Calibri" w:hAnsi="David" w:cs="David"/>
          <w:b/>
          <w:bCs/>
          <w:color w:val="4472C4" w:themeColor="accent1"/>
          <w:sz w:val="24"/>
          <w:szCs w:val="24"/>
          <w:u w:val="single"/>
          <w:rtl/>
        </w:rPr>
        <w:t>דוח</w:t>
      </w:r>
      <w:r w:rsidR="00796551">
        <w:rPr>
          <w:rFonts w:ascii="David" w:eastAsia="Calibri" w:hAnsi="David" w:cs="David" w:hint="cs"/>
          <w:b/>
          <w:bCs/>
          <w:color w:val="4472C4" w:themeColor="accent1"/>
          <w:sz w:val="24"/>
          <w:szCs w:val="24"/>
          <w:u w:val="single"/>
          <w:rtl/>
        </w:rPr>
        <w:t xml:space="preserve"> של</w:t>
      </w:r>
      <w:r w:rsidR="009F6BAC" w:rsidRPr="00986E11">
        <w:rPr>
          <w:rFonts w:ascii="David" w:eastAsia="Calibri" w:hAnsi="David" w:cs="David"/>
          <w:b/>
          <w:bCs/>
          <w:color w:val="4472C4" w:themeColor="accent1"/>
          <w:sz w:val="24"/>
          <w:szCs w:val="24"/>
          <w:u w:val="single"/>
          <w:rtl/>
        </w:rPr>
        <w:t xml:space="preserve"> </w:t>
      </w:r>
      <w:r w:rsidR="009F6BAC" w:rsidRPr="00986E11">
        <w:rPr>
          <w:rFonts w:ascii="David" w:eastAsia="Calibri" w:hAnsi="David" w:cs="David" w:hint="cs"/>
          <w:b/>
          <w:bCs/>
          <w:color w:val="4472C4" w:themeColor="accent1"/>
          <w:sz w:val="24"/>
          <w:szCs w:val="24"/>
          <w:u w:val="single"/>
          <w:rtl/>
        </w:rPr>
        <w:t>מבקר הפנים של המועצה</w:t>
      </w:r>
      <w:r w:rsidR="00796551">
        <w:rPr>
          <w:rFonts w:ascii="David" w:eastAsia="Calibri" w:hAnsi="David" w:cs="David" w:hint="cs"/>
          <w:b/>
          <w:bCs/>
          <w:color w:val="4472C4" w:themeColor="accent1"/>
          <w:sz w:val="24"/>
          <w:szCs w:val="24"/>
          <w:u w:val="single"/>
          <w:rtl/>
        </w:rPr>
        <w:t xml:space="preserve"> הובא לידיעתם</w:t>
      </w:r>
      <w:r w:rsidR="00974464">
        <w:rPr>
          <w:rFonts w:ascii="David" w:eastAsia="Calibri" w:hAnsi="David" w:cs="David" w:hint="cs"/>
          <w:b/>
          <w:bCs/>
          <w:color w:val="4472C4" w:themeColor="accent1"/>
          <w:sz w:val="24"/>
          <w:szCs w:val="24"/>
          <w:u w:val="single"/>
          <w:rtl/>
        </w:rPr>
        <w:t>.</w:t>
      </w:r>
      <w:r w:rsidR="00796551">
        <w:rPr>
          <w:rFonts w:ascii="David" w:eastAsia="Calibri" w:hAnsi="David" w:cs="David" w:hint="cs"/>
          <w:b/>
          <w:bCs/>
          <w:color w:val="4472C4" w:themeColor="accent1"/>
          <w:sz w:val="24"/>
          <w:szCs w:val="24"/>
          <w:u w:val="single"/>
          <w:rtl/>
        </w:rPr>
        <w:t xml:space="preserve"> </w:t>
      </w:r>
      <w:r w:rsidR="009F6BAC" w:rsidRPr="00986E11">
        <w:rPr>
          <w:rFonts w:ascii="David" w:eastAsia="Calibri" w:hAnsi="David" w:cs="David"/>
          <w:b/>
          <w:bCs/>
          <w:color w:val="4472C4" w:themeColor="accent1"/>
          <w:sz w:val="24"/>
          <w:szCs w:val="24"/>
          <w:u w:val="single"/>
          <w:rtl/>
        </w:rPr>
        <w:t>אין נמנעים ואין מתנגדים</w:t>
      </w:r>
      <w:r w:rsidR="00974464">
        <w:rPr>
          <w:rFonts w:ascii="David" w:eastAsia="Calibri" w:hAnsi="David" w:cs="David" w:hint="cs"/>
          <w:b/>
          <w:bCs/>
          <w:color w:val="4472C4" w:themeColor="accent1"/>
          <w:sz w:val="24"/>
          <w:szCs w:val="24"/>
          <w:u w:val="single"/>
          <w:rtl/>
        </w:rPr>
        <w:t>.</w:t>
      </w:r>
    </w:p>
    <w:p w14:paraId="678D9EFF" w14:textId="77777777" w:rsidR="00C44344" w:rsidRPr="00C44344" w:rsidRDefault="00C44344" w:rsidP="00E4545A">
      <w:pPr>
        <w:spacing w:before="60" w:after="0" w:line="312" w:lineRule="auto"/>
        <w:jc w:val="both"/>
        <w:rPr>
          <w:rFonts w:ascii="David" w:eastAsia="Calibri" w:hAnsi="David" w:cs="David"/>
          <w:b/>
          <w:bCs/>
          <w:color w:val="4472C4" w:themeColor="accent1"/>
          <w:sz w:val="10"/>
          <w:szCs w:val="10"/>
          <w:u w:val="single"/>
          <w:rtl/>
        </w:rPr>
      </w:pPr>
    </w:p>
    <w:p w14:paraId="3F1992B9" w14:textId="77777777" w:rsidR="000F7D55" w:rsidRPr="0073404B" w:rsidRDefault="00974464" w:rsidP="00E4545A">
      <w:pPr>
        <w:pStyle w:val="a7"/>
        <w:numPr>
          <w:ilvl w:val="0"/>
          <w:numId w:val="3"/>
        </w:numPr>
        <w:spacing w:before="60" w:after="0" w:line="360" w:lineRule="auto"/>
        <w:jc w:val="both"/>
        <w:rPr>
          <w:rFonts w:ascii="David" w:hAnsi="David" w:cs="David"/>
          <w:sz w:val="24"/>
          <w:szCs w:val="24"/>
          <w:u w:val="single"/>
        </w:rPr>
      </w:pPr>
      <w:r>
        <w:rPr>
          <w:rFonts w:ascii="David" w:eastAsia="Calibri" w:hAnsi="David" w:cs="David" w:hint="cs"/>
          <w:b/>
          <w:bCs/>
          <w:sz w:val="24"/>
          <w:szCs w:val="24"/>
          <w:u w:val="single"/>
          <w:rtl/>
        </w:rPr>
        <w:t xml:space="preserve">סעיף 5- </w:t>
      </w:r>
      <w:r w:rsidR="00F96A2E" w:rsidRPr="0073404B">
        <w:rPr>
          <w:rFonts w:ascii="David" w:eastAsia="Calibri" w:hAnsi="David" w:cs="David" w:hint="cs"/>
          <w:b/>
          <w:bCs/>
          <w:sz w:val="24"/>
          <w:szCs w:val="24"/>
          <w:u w:val="single"/>
          <w:rtl/>
        </w:rPr>
        <w:t>דוח כספי ודוח מבוקר של המועצה לשנת 2020</w:t>
      </w:r>
      <w:r>
        <w:rPr>
          <w:rFonts w:ascii="David" w:eastAsia="Calibri" w:hAnsi="David" w:cs="David" w:hint="cs"/>
          <w:b/>
          <w:bCs/>
          <w:sz w:val="24"/>
          <w:szCs w:val="24"/>
          <w:u w:val="single"/>
          <w:rtl/>
        </w:rPr>
        <w:t xml:space="preserve">- </w:t>
      </w:r>
      <w:r w:rsidR="009A6828" w:rsidRPr="0073404B">
        <w:rPr>
          <w:rFonts w:ascii="David" w:hAnsi="David" w:cs="David" w:hint="cs"/>
          <w:b/>
          <w:bCs/>
          <w:sz w:val="24"/>
          <w:szCs w:val="24"/>
          <w:u w:val="single"/>
          <w:rtl/>
        </w:rPr>
        <w:t>עיקרי הדוח הוצגו בפני חברי וועדת הביקורת ומובאים גם בפני מל</w:t>
      </w:r>
      <w:r w:rsidR="0073404B">
        <w:rPr>
          <w:rFonts w:ascii="David" w:hAnsi="David" w:cs="David" w:hint="cs"/>
          <w:b/>
          <w:bCs/>
          <w:sz w:val="24"/>
          <w:szCs w:val="24"/>
          <w:u w:val="single"/>
          <w:rtl/>
        </w:rPr>
        <w:t>יא</w:t>
      </w:r>
      <w:r w:rsidR="009A6828" w:rsidRPr="0073404B">
        <w:rPr>
          <w:rFonts w:ascii="David" w:hAnsi="David" w:cs="David" w:hint="cs"/>
          <w:b/>
          <w:bCs/>
          <w:sz w:val="24"/>
          <w:szCs w:val="24"/>
          <w:u w:val="single"/>
          <w:rtl/>
        </w:rPr>
        <w:t>ת המועצה</w:t>
      </w:r>
      <w:r>
        <w:rPr>
          <w:rFonts w:ascii="David" w:hAnsi="David" w:cs="David" w:hint="cs"/>
          <w:b/>
          <w:bCs/>
          <w:sz w:val="24"/>
          <w:szCs w:val="24"/>
          <w:u w:val="single"/>
          <w:rtl/>
        </w:rPr>
        <w:t>:</w:t>
      </w:r>
    </w:p>
    <w:p w14:paraId="531EA73C" w14:textId="77777777" w:rsidR="009A6828" w:rsidRPr="008C4AA2" w:rsidRDefault="009A6828" w:rsidP="00974464">
      <w:pPr>
        <w:pStyle w:val="a7"/>
        <w:spacing w:before="60" w:after="0" w:line="360" w:lineRule="auto"/>
        <w:ind w:left="360"/>
        <w:jc w:val="both"/>
        <w:rPr>
          <w:rFonts w:ascii="David" w:hAnsi="David" w:cs="David"/>
          <w:sz w:val="24"/>
          <w:szCs w:val="24"/>
        </w:rPr>
      </w:pPr>
      <w:r w:rsidRPr="000F7D55">
        <w:rPr>
          <w:rFonts w:ascii="David" w:hAnsi="David" w:cs="David" w:hint="cs"/>
          <w:sz w:val="24"/>
          <w:szCs w:val="24"/>
          <w:rtl/>
        </w:rPr>
        <w:t>שנת הכספים 2020</w:t>
      </w:r>
      <w:r w:rsidR="0073404B">
        <w:rPr>
          <w:rFonts w:ascii="David" w:hAnsi="David" w:cs="David" w:hint="cs"/>
          <w:sz w:val="24"/>
          <w:szCs w:val="24"/>
          <w:rtl/>
        </w:rPr>
        <w:t xml:space="preserve"> </w:t>
      </w:r>
      <w:r w:rsidR="0073404B">
        <w:rPr>
          <w:rFonts w:ascii="David" w:hAnsi="David" w:cs="David"/>
          <w:sz w:val="24"/>
          <w:szCs w:val="24"/>
          <w:rtl/>
        </w:rPr>
        <w:t>–</w:t>
      </w:r>
      <w:r w:rsidR="0073404B">
        <w:rPr>
          <w:rFonts w:ascii="David" w:hAnsi="David" w:cs="David" w:hint="cs"/>
          <w:sz w:val="24"/>
          <w:szCs w:val="24"/>
          <w:rtl/>
        </w:rPr>
        <w:t xml:space="preserve"> המועצה סיימה</w:t>
      </w:r>
      <w:r w:rsidRPr="000F7D55">
        <w:rPr>
          <w:rFonts w:ascii="David" w:hAnsi="David" w:cs="David" w:hint="cs"/>
          <w:sz w:val="24"/>
          <w:szCs w:val="24"/>
          <w:rtl/>
        </w:rPr>
        <w:t xml:space="preserve"> </w:t>
      </w:r>
      <w:r w:rsidRPr="000F7D55">
        <w:rPr>
          <w:rFonts w:ascii="David" w:hAnsi="David" w:cs="David"/>
          <w:sz w:val="24"/>
          <w:szCs w:val="24"/>
          <w:rtl/>
        </w:rPr>
        <w:t>ב</w:t>
      </w:r>
      <w:r w:rsidRPr="000F7D55">
        <w:rPr>
          <w:rFonts w:ascii="David" w:hAnsi="David" w:cs="David" w:hint="cs"/>
          <w:sz w:val="24"/>
          <w:szCs w:val="24"/>
          <w:rtl/>
        </w:rPr>
        <w:t>עודף של 1,630</w:t>
      </w:r>
      <w:r w:rsidR="00CB1748">
        <w:rPr>
          <w:rFonts w:ascii="David" w:hAnsi="David" w:cs="David" w:hint="cs"/>
          <w:sz w:val="24"/>
          <w:szCs w:val="24"/>
          <w:rtl/>
        </w:rPr>
        <w:t>,000</w:t>
      </w:r>
      <w:r w:rsidRPr="000F7D55">
        <w:rPr>
          <w:rFonts w:ascii="David" w:hAnsi="David" w:cs="David" w:hint="cs"/>
          <w:sz w:val="24"/>
          <w:szCs w:val="24"/>
          <w:rtl/>
        </w:rPr>
        <w:t xml:space="preserve"> </w:t>
      </w:r>
      <w:r w:rsidR="00974464">
        <w:rPr>
          <w:rFonts w:ascii="David" w:hAnsi="David" w:cs="David" w:hint="cs"/>
          <w:sz w:val="24"/>
          <w:szCs w:val="24"/>
          <w:rtl/>
        </w:rPr>
        <w:t xml:space="preserve">₪ </w:t>
      </w:r>
      <w:r w:rsidRPr="000F7D55">
        <w:rPr>
          <w:rFonts w:ascii="David" w:hAnsi="David" w:cs="David" w:hint="cs"/>
          <w:sz w:val="24"/>
          <w:szCs w:val="24"/>
          <w:rtl/>
        </w:rPr>
        <w:t xml:space="preserve"> ובהתאם הוקטן הגרעון המצטבר של המ</w:t>
      </w:r>
      <w:r w:rsidR="0073404B">
        <w:rPr>
          <w:rFonts w:ascii="David" w:hAnsi="David" w:cs="David" w:hint="cs"/>
          <w:sz w:val="24"/>
          <w:szCs w:val="24"/>
          <w:rtl/>
        </w:rPr>
        <w:t>ו</w:t>
      </w:r>
      <w:r w:rsidRPr="000F7D55">
        <w:rPr>
          <w:rFonts w:ascii="David" w:hAnsi="David" w:cs="David" w:hint="cs"/>
          <w:sz w:val="24"/>
          <w:szCs w:val="24"/>
          <w:rtl/>
        </w:rPr>
        <w:t>עצה.</w:t>
      </w:r>
      <w:r w:rsidR="008C4AA2" w:rsidRPr="000F7D55">
        <w:rPr>
          <w:rFonts w:ascii="David" w:hAnsi="David" w:cs="David" w:hint="cs"/>
          <w:sz w:val="24"/>
          <w:szCs w:val="24"/>
          <w:rtl/>
        </w:rPr>
        <w:t xml:space="preserve"> </w:t>
      </w:r>
      <w:r w:rsidRPr="000F7D55">
        <w:rPr>
          <w:rFonts w:ascii="David" w:hAnsi="David" w:cs="David" w:hint="cs"/>
          <w:sz w:val="24"/>
          <w:szCs w:val="24"/>
          <w:rtl/>
        </w:rPr>
        <w:t xml:space="preserve">גם השנה פעלה המועצה ביעילות המרבית לשמור </w:t>
      </w:r>
      <w:r w:rsidR="008C4AA2" w:rsidRPr="000F7D55">
        <w:rPr>
          <w:rFonts w:ascii="David" w:hAnsi="David" w:cs="David" w:hint="cs"/>
          <w:sz w:val="24"/>
          <w:szCs w:val="24"/>
          <w:rtl/>
        </w:rPr>
        <w:t>ע</w:t>
      </w:r>
      <w:r w:rsidRPr="000F7D55">
        <w:rPr>
          <w:rFonts w:ascii="David" w:hAnsi="David" w:cs="David" w:hint="cs"/>
          <w:sz w:val="24"/>
          <w:szCs w:val="24"/>
          <w:rtl/>
        </w:rPr>
        <w:t>ל מסגרת התקציב תוך הקטנת הוצאות והגדלת ההכנסות ובהתאם לתכנית העבודה החמש שנתית שהצבנו לעצמנו.</w:t>
      </w:r>
      <w:r w:rsidR="00974464">
        <w:rPr>
          <w:rFonts w:ascii="David" w:hAnsi="David" w:cs="David" w:hint="cs"/>
          <w:sz w:val="24"/>
          <w:szCs w:val="24"/>
          <w:rtl/>
        </w:rPr>
        <w:t xml:space="preserve"> </w:t>
      </w:r>
      <w:r w:rsidRPr="008C4AA2">
        <w:rPr>
          <w:rFonts w:ascii="David" w:hAnsi="David" w:cs="David"/>
          <w:sz w:val="24"/>
          <w:szCs w:val="24"/>
          <w:rtl/>
        </w:rPr>
        <w:t>אחוז הגביה של המועצה</w:t>
      </w:r>
      <w:r w:rsidR="0073404B">
        <w:rPr>
          <w:rFonts w:ascii="David" w:hAnsi="David" w:cs="David" w:hint="cs"/>
          <w:sz w:val="24"/>
          <w:szCs w:val="24"/>
          <w:rtl/>
        </w:rPr>
        <w:t>,</w:t>
      </w:r>
      <w:r w:rsidR="00D15ECB">
        <w:rPr>
          <w:rFonts w:ascii="David" w:hAnsi="David" w:cs="David"/>
          <w:sz w:val="24"/>
          <w:szCs w:val="24"/>
          <w:rtl/>
        </w:rPr>
        <w:t xml:space="preserve"> עמד על ממוצע של</w:t>
      </w:r>
      <w:r w:rsidRPr="008C4AA2">
        <w:rPr>
          <w:rFonts w:ascii="David" w:hAnsi="David" w:cs="David"/>
          <w:sz w:val="24"/>
          <w:szCs w:val="24"/>
          <w:rtl/>
        </w:rPr>
        <w:t xml:space="preserve"> </w:t>
      </w:r>
      <w:r w:rsidRPr="008C4AA2">
        <w:rPr>
          <w:rFonts w:ascii="David" w:hAnsi="David" w:cs="David" w:hint="cs"/>
          <w:sz w:val="24"/>
          <w:szCs w:val="24"/>
          <w:rtl/>
        </w:rPr>
        <w:t>93</w:t>
      </w:r>
      <w:r w:rsidRPr="008C4AA2">
        <w:rPr>
          <w:rFonts w:ascii="David" w:hAnsi="David" w:cs="David"/>
          <w:sz w:val="24"/>
          <w:szCs w:val="24"/>
          <w:rtl/>
        </w:rPr>
        <w:t>%</w:t>
      </w:r>
      <w:r w:rsidRPr="008C4AA2">
        <w:rPr>
          <w:rFonts w:ascii="David" w:hAnsi="David" w:cs="David" w:hint="cs"/>
          <w:sz w:val="24"/>
          <w:szCs w:val="24"/>
          <w:rtl/>
        </w:rPr>
        <w:t>. על אף חוסר הוודאות וה</w:t>
      </w:r>
      <w:r w:rsidR="0073404B">
        <w:rPr>
          <w:rFonts w:ascii="David" w:hAnsi="David" w:cs="David" w:hint="cs"/>
          <w:sz w:val="24"/>
          <w:szCs w:val="24"/>
          <w:rtl/>
        </w:rPr>
        <w:t>ה</w:t>
      </w:r>
      <w:r w:rsidR="00D15ECB">
        <w:rPr>
          <w:rFonts w:ascii="David" w:hAnsi="David" w:cs="David" w:hint="cs"/>
          <w:sz w:val="24"/>
          <w:szCs w:val="24"/>
          <w:rtl/>
        </w:rPr>
        <w:t xml:space="preserve">קלה בהליכי הגבייה </w:t>
      </w:r>
      <w:r w:rsidR="00D15ECB">
        <w:rPr>
          <w:rFonts w:ascii="David" w:hAnsi="David" w:cs="David" w:hint="cs"/>
          <w:sz w:val="24"/>
          <w:szCs w:val="24"/>
          <w:rtl/>
        </w:rPr>
        <w:lastRenderedPageBreak/>
        <w:t>כנגד תושבים</w:t>
      </w:r>
      <w:r w:rsidRPr="008C4AA2">
        <w:rPr>
          <w:rFonts w:ascii="David" w:hAnsi="David" w:cs="David" w:hint="cs"/>
          <w:sz w:val="24"/>
          <w:szCs w:val="24"/>
          <w:rtl/>
        </w:rPr>
        <w:t xml:space="preserve"> בשל נגיף הקור</w:t>
      </w:r>
      <w:r w:rsidR="0073404B">
        <w:rPr>
          <w:rFonts w:ascii="David" w:hAnsi="David" w:cs="David" w:hint="cs"/>
          <w:sz w:val="24"/>
          <w:szCs w:val="24"/>
          <w:rtl/>
        </w:rPr>
        <w:t>ו</w:t>
      </w:r>
      <w:r w:rsidRPr="008C4AA2">
        <w:rPr>
          <w:rFonts w:ascii="David" w:hAnsi="David" w:cs="David" w:hint="cs"/>
          <w:sz w:val="24"/>
          <w:szCs w:val="24"/>
          <w:rtl/>
        </w:rPr>
        <w:t>נה ומתוך רצון לסייע לעסקים, עמדה מחלקת הגביה ביעדיה ואף הגדילה את אחוז הגביה ביחס לשנה הקודמת.</w:t>
      </w:r>
    </w:p>
    <w:p w14:paraId="5A029571" w14:textId="77777777" w:rsidR="009A6828" w:rsidRDefault="009A6828" w:rsidP="0073404B">
      <w:pPr>
        <w:ind w:left="360"/>
        <w:jc w:val="both"/>
        <w:rPr>
          <w:rFonts w:ascii="David" w:hAnsi="David" w:cs="David"/>
          <w:b/>
          <w:bCs/>
          <w:sz w:val="24"/>
          <w:szCs w:val="24"/>
          <w:rtl/>
        </w:rPr>
      </w:pPr>
      <w:r>
        <w:rPr>
          <w:rFonts w:ascii="David" w:hAnsi="David" w:cs="David" w:hint="cs"/>
          <w:b/>
          <w:bCs/>
          <w:sz w:val="24"/>
          <w:szCs w:val="24"/>
          <w:rtl/>
        </w:rPr>
        <w:t>לפרק ב'</w:t>
      </w:r>
      <w:r w:rsidR="008C4AA2">
        <w:rPr>
          <w:rFonts w:ascii="David" w:hAnsi="David" w:cs="David" w:hint="cs"/>
          <w:b/>
          <w:bCs/>
          <w:sz w:val="24"/>
          <w:szCs w:val="24"/>
          <w:rtl/>
        </w:rPr>
        <w:t xml:space="preserve"> של הדוח המפורט </w:t>
      </w:r>
      <w:r>
        <w:rPr>
          <w:rFonts w:ascii="David" w:hAnsi="David" w:cs="David" w:hint="cs"/>
          <w:b/>
          <w:bCs/>
          <w:sz w:val="24"/>
          <w:szCs w:val="24"/>
          <w:rtl/>
        </w:rPr>
        <w:t xml:space="preserve">- </w:t>
      </w:r>
      <w:r w:rsidRPr="00B15E41">
        <w:rPr>
          <w:rFonts w:ascii="David" w:hAnsi="David" w:cs="David" w:hint="cs"/>
          <w:sz w:val="24"/>
          <w:szCs w:val="24"/>
          <w:rtl/>
        </w:rPr>
        <w:t>הליקוי אותו הציג המבקר מופיע בפרק ב'</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w:t>
      </w:r>
      <w:r>
        <w:rPr>
          <w:rFonts w:ascii="David" w:hAnsi="David" w:cs="David" w:hint="cs"/>
          <w:b/>
          <w:bCs/>
          <w:sz w:val="24"/>
          <w:szCs w:val="24"/>
          <w:rtl/>
        </w:rPr>
        <w:t>המועצה טרם חוקקה חוקי עזר בנושא טיפול והתנהלות קרנות הפיתוח</w:t>
      </w:r>
      <w:r w:rsidR="0073404B">
        <w:rPr>
          <w:rFonts w:ascii="David" w:hAnsi="David" w:cs="David" w:hint="cs"/>
          <w:b/>
          <w:bCs/>
          <w:sz w:val="24"/>
          <w:szCs w:val="24"/>
          <w:rtl/>
        </w:rPr>
        <w:t>.</w:t>
      </w:r>
    </w:p>
    <w:p w14:paraId="302BF86D" w14:textId="77777777" w:rsidR="00CD567E" w:rsidRDefault="009A6828" w:rsidP="0073404B">
      <w:pPr>
        <w:ind w:left="360"/>
        <w:jc w:val="both"/>
        <w:rPr>
          <w:rFonts w:ascii="David" w:hAnsi="David" w:cs="David"/>
          <w:sz w:val="24"/>
          <w:szCs w:val="24"/>
          <w:rtl/>
        </w:rPr>
      </w:pPr>
      <w:r w:rsidRPr="00B15E41">
        <w:rPr>
          <w:rFonts w:ascii="David" w:hAnsi="David" w:cs="David" w:hint="cs"/>
          <w:b/>
          <w:bCs/>
          <w:sz w:val="24"/>
          <w:szCs w:val="24"/>
          <w:rtl/>
        </w:rPr>
        <w:t xml:space="preserve">תגובת המועצה- </w:t>
      </w:r>
      <w:r w:rsidRPr="00B15E41">
        <w:rPr>
          <w:rFonts w:ascii="David" w:hAnsi="David" w:cs="David" w:hint="cs"/>
          <w:sz w:val="24"/>
          <w:szCs w:val="24"/>
          <w:rtl/>
        </w:rPr>
        <w:t>המועצה ממשיכה לרענן את חוקי העזר שלה ובמידת הצורך תחוקק חוקי עזר נוספים על פי הנדרש.</w:t>
      </w:r>
    </w:p>
    <w:p w14:paraId="21E6486A" w14:textId="77777777" w:rsidR="00CD567E" w:rsidRDefault="00CD567E" w:rsidP="00D15ECB">
      <w:pPr>
        <w:ind w:left="360"/>
        <w:jc w:val="both"/>
        <w:rPr>
          <w:rFonts w:ascii="David" w:hAnsi="David" w:cs="David"/>
          <w:b/>
          <w:bCs/>
          <w:sz w:val="24"/>
          <w:szCs w:val="24"/>
          <w:rtl/>
        </w:rPr>
      </w:pPr>
      <w:r w:rsidRPr="007D03B0">
        <w:rPr>
          <w:rFonts w:ascii="David" w:hAnsi="David" w:cs="David"/>
          <w:b/>
          <w:bCs/>
          <w:sz w:val="24"/>
          <w:szCs w:val="24"/>
          <w:rtl/>
        </w:rPr>
        <w:t xml:space="preserve">פרק ג' מעקב אחר </w:t>
      </w:r>
      <w:r>
        <w:rPr>
          <w:rFonts w:ascii="David" w:hAnsi="David" w:cs="David" w:hint="cs"/>
          <w:b/>
          <w:bCs/>
          <w:sz w:val="24"/>
          <w:szCs w:val="24"/>
          <w:rtl/>
        </w:rPr>
        <w:t xml:space="preserve">תיקון </w:t>
      </w:r>
      <w:r w:rsidRPr="007D03B0">
        <w:rPr>
          <w:rFonts w:ascii="David" w:hAnsi="David" w:cs="David"/>
          <w:b/>
          <w:bCs/>
          <w:sz w:val="24"/>
          <w:szCs w:val="24"/>
          <w:rtl/>
        </w:rPr>
        <w:t>ליקויים</w:t>
      </w:r>
      <w:r w:rsidR="0073404B">
        <w:rPr>
          <w:rFonts w:ascii="David" w:hAnsi="David" w:cs="David" w:hint="cs"/>
          <w:b/>
          <w:bCs/>
          <w:sz w:val="24"/>
          <w:szCs w:val="24"/>
          <w:rtl/>
        </w:rPr>
        <w:t xml:space="preserve">- </w:t>
      </w:r>
      <w:r w:rsidRPr="007D03B0">
        <w:rPr>
          <w:rFonts w:ascii="David" w:hAnsi="David" w:cs="David"/>
          <w:b/>
          <w:bCs/>
          <w:sz w:val="24"/>
          <w:szCs w:val="24"/>
          <w:rtl/>
        </w:rPr>
        <w:t xml:space="preserve">הליקויים שהועלו בדוח </w:t>
      </w:r>
      <w:r>
        <w:rPr>
          <w:rFonts w:ascii="David" w:hAnsi="David" w:cs="David" w:hint="cs"/>
          <w:b/>
          <w:bCs/>
          <w:sz w:val="24"/>
          <w:szCs w:val="24"/>
          <w:rtl/>
        </w:rPr>
        <w:t xml:space="preserve">לשנת 2019 </w:t>
      </w:r>
      <w:r w:rsidRPr="007D03B0">
        <w:rPr>
          <w:rFonts w:ascii="David" w:hAnsi="David" w:cs="David"/>
          <w:b/>
          <w:bCs/>
          <w:sz w:val="24"/>
          <w:szCs w:val="24"/>
          <w:rtl/>
        </w:rPr>
        <w:t xml:space="preserve">וכיצד </w:t>
      </w:r>
      <w:r w:rsidR="00D15ECB">
        <w:rPr>
          <w:rFonts w:ascii="David" w:hAnsi="David" w:cs="David" w:hint="cs"/>
          <w:b/>
          <w:bCs/>
          <w:sz w:val="24"/>
          <w:szCs w:val="24"/>
          <w:rtl/>
        </w:rPr>
        <w:t>טופלו:</w:t>
      </w:r>
    </w:p>
    <w:tbl>
      <w:tblPr>
        <w:tblStyle w:val="aa"/>
        <w:bidiVisual/>
        <w:tblW w:w="8519" w:type="dxa"/>
        <w:tblInd w:w="1077" w:type="dxa"/>
        <w:tblLook w:val="04A0" w:firstRow="1" w:lastRow="0" w:firstColumn="1" w:lastColumn="0" w:noHBand="0" w:noVBand="1"/>
      </w:tblPr>
      <w:tblGrid>
        <w:gridCol w:w="3898"/>
        <w:gridCol w:w="960"/>
        <w:gridCol w:w="3653"/>
        <w:gridCol w:w="8"/>
      </w:tblGrid>
      <w:tr w:rsidR="00CD567E" w14:paraId="703DA0EE" w14:textId="77777777" w:rsidTr="00D15ECB">
        <w:tc>
          <w:tcPr>
            <w:tcW w:w="4266" w:type="dxa"/>
          </w:tcPr>
          <w:p w14:paraId="1A74C3AE" w14:textId="77777777" w:rsidR="00CD567E" w:rsidRDefault="00CD567E" w:rsidP="00E4545A">
            <w:pPr>
              <w:jc w:val="both"/>
              <w:rPr>
                <w:rFonts w:ascii="David" w:hAnsi="David" w:cs="David"/>
                <w:b/>
                <w:bCs/>
                <w:sz w:val="24"/>
                <w:szCs w:val="24"/>
                <w:rtl/>
              </w:rPr>
            </w:pPr>
            <w:r>
              <w:rPr>
                <w:rFonts w:ascii="David" w:hAnsi="David" w:cs="David" w:hint="cs"/>
                <w:b/>
                <w:bCs/>
                <w:sz w:val="24"/>
                <w:szCs w:val="24"/>
                <w:rtl/>
              </w:rPr>
              <w:t>הליקוי</w:t>
            </w:r>
            <w:r w:rsidR="00D15ECB">
              <w:rPr>
                <w:rFonts w:ascii="David" w:hAnsi="David" w:cs="David" w:hint="cs"/>
                <w:b/>
                <w:bCs/>
                <w:sz w:val="24"/>
                <w:szCs w:val="24"/>
                <w:rtl/>
              </w:rPr>
              <w:t>:</w:t>
            </w:r>
          </w:p>
        </w:tc>
        <w:tc>
          <w:tcPr>
            <w:tcW w:w="251" w:type="dxa"/>
          </w:tcPr>
          <w:p w14:paraId="0C83B465" w14:textId="77777777" w:rsidR="00CD567E" w:rsidRDefault="00D15ECB" w:rsidP="00E4545A">
            <w:pPr>
              <w:jc w:val="both"/>
              <w:rPr>
                <w:rFonts w:ascii="David" w:hAnsi="David" w:cs="David"/>
                <w:b/>
                <w:bCs/>
                <w:sz w:val="24"/>
                <w:szCs w:val="24"/>
                <w:rtl/>
              </w:rPr>
            </w:pPr>
            <w:r>
              <w:rPr>
                <w:rFonts w:ascii="David" w:hAnsi="David" w:cs="David" w:hint="cs"/>
                <w:b/>
                <w:bCs/>
                <w:sz w:val="24"/>
                <w:szCs w:val="24"/>
                <w:rtl/>
              </w:rPr>
              <w:t xml:space="preserve">סטטוס: </w:t>
            </w:r>
          </w:p>
        </w:tc>
        <w:tc>
          <w:tcPr>
            <w:tcW w:w="4002" w:type="dxa"/>
            <w:gridSpan w:val="2"/>
          </w:tcPr>
          <w:p w14:paraId="33AC336D" w14:textId="77777777" w:rsidR="00CD567E" w:rsidRDefault="00CD567E" w:rsidP="00E4545A">
            <w:pPr>
              <w:jc w:val="both"/>
              <w:rPr>
                <w:rFonts w:ascii="David" w:hAnsi="David" w:cs="David"/>
                <w:b/>
                <w:bCs/>
                <w:sz w:val="24"/>
                <w:szCs w:val="24"/>
                <w:rtl/>
              </w:rPr>
            </w:pPr>
            <w:r>
              <w:rPr>
                <w:rFonts w:ascii="David" w:hAnsi="David" w:cs="David" w:hint="cs"/>
                <w:b/>
                <w:bCs/>
                <w:sz w:val="24"/>
                <w:szCs w:val="24"/>
                <w:rtl/>
              </w:rPr>
              <w:t>התייחסות המועצה</w:t>
            </w:r>
            <w:r w:rsidR="00D15ECB">
              <w:rPr>
                <w:rFonts w:ascii="David" w:hAnsi="David" w:cs="David" w:hint="cs"/>
                <w:b/>
                <w:bCs/>
                <w:sz w:val="24"/>
                <w:szCs w:val="24"/>
                <w:rtl/>
              </w:rPr>
              <w:t>:</w:t>
            </w:r>
          </w:p>
        </w:tc>
      </w:tr>
      <w:tr w:rsidR="00CD567E" w14:paraId="1D124720" w14:textId="77777777" w:rsidTr="00D15ECB">
        <w:trPr>
          <w:gridAfter w:val="1"/>
          <w:wAfter w:w="8" w:type="dxa"/>
          <w:trHeight w:val="1101"/>
        </w:trPr>
        <w:tc>
          <w:tcPr>
            <w:tcW w:w="4266" w:type="dxa"/>
          </w:tcPr>
          <w:p w14:paraId="0753BD7B" w14:textId="77777777" w:rsidR="00CD567E" w:rsidRPr="00D15ECB" w:rsidRDefault="00CD567E" w:rsidP="00E4545A">
            <w:pPr>
              <w:jc w:val="both"/>
              <w:rPr>
                <w:rFonts w:ascii="David" w:hAnsi="David" w:cs="David"/>
                <w:sz w:val="24"/>
                <w:szCs w:val="24"/>
                <w:rtl/>
              </w:rPr>
            </w:pPr>
            <w:r w:rsidRPr="00D15ECB">
              <w:rPr>
                <w:rFonts w:ascii="David" w:hAnsi="David" w:cs="David" w:hint="cs"/>
                <w:sz w:val="24"/>
                <w:szCs w:val="24"/>
                <w:rtl/>
              </w:rPr>
              <w:t xml:space="preserve">ארנונה ומים- ג.1 7 מעובדי המועצה חייבים בגין ארנונה ומים בהיקף כולל 491 אלש"ח </w:t>
            </w:r>
          </w:p>
        </w:tc>
        <w:tc>
          <w:tcPr>
            <w:tcW w:w="251" w:type="dxa"/>
          </w:tcPr>
          <w:p w14:paraId="3298C444" w14:textId="77777777" w:rsidR="00CD567E" w:rsidRPr="00D15ECB" w:rsidRDefault="00CD567E" w:rsidP="00E4545A">
            <w:pPr>
              <w:jc w:val="both"/>
              <w:rPr>
                <w:rFonts w:ascii="David" w:hAnsi="David" w:cs="David"/>
                <w:sz w:val="24"/>
                <w:szCs w:val="24"/>
                <w:rtl/>
              </w:rPr>
            </w:pPr>
            <w:r w:rsidRPr="00D15ECB">
              <w:rPr>
                <w:rFonts w:ascii="David" w:hAnsi="David" w:cs="David" w:hint="cs"/>
                <w:sz w:val="24"/>
                <w:szCs w:val="24"/>
                <w:rtl/>
              </w:rPr>
              <w:t>תוקן חלקית</w:t>
            </w:r>
          </w:p>
        </w:tc>
        <w:tc>
          <w:tcPr>
            <w:tcW w:w="3994" w:type="dxa"/>
          </w:tcPr>
          <w:p w14:paraId="29AE4177" w14:textId="77777777" w:rsidR="00CD567E" w:rsidRPr="00D15ECB" w:rsidRDefault="00CD567E" w:rsidP="00D15ECB">
            <w:pPr>
              <w:jc w:val="both"/>
              <w:rPr>
                <w:rFonts w:ascii="David" w:hAnsi="David" w:cs="David"/>
                <w:sz w:val="24"/>
                <w:szCs w:val="24"/>
                <w:rtl/>
              </w:rPr>
            </w:pPr>
            <w:r w:rsidRPr="00D15ECB">
              <w:rPr>
                <w:rFonts w:ascii="David" w:hAnsi="David" w:cs="David"/>
                <w:sz w:val="24"/>
                <w:szCs w:val="24"/>
                <w:rtl/>
              </w:rPr>
              <w:t xml:space="preserve">כל העובדים הינם בהסדר פריסת תשלומים דרך השכר (שוטף+ חוב) – הדוח מראה ירידה של עובד בעל חוב , אך מאחר ומדובר בסכומים גדולים ובעובדים שהיקף שכרם נמוך מידי לפרוע את החוב הליקוי יהיה כל שנה. </w:t>
            </w:r>
          </w:p>
        </w:tc>
      </w:tr>
      <w:tr w:rsidR="00CD567E" w14:paraId="3EA8210A" w14:textId="77777777" w:rsidTr="00D15ECB">
        <w:trPr>
          <w:gridAfter w:val="1"/>
          <w:wAfter w:w="8" w:type="dxa"/>
          <w:trHeight w:val="494"/>
        </w:trPr>
        <w:tc>
          <w:tcPr>
            <w:tcW w:w="4266" w:type="dxa"/>
          </w:tcPr>
          <w:p w14:paraId="613F68BF" w14:textId="77777777" w:rsidR="00CD567E" w:rsidRPr="00D15ECB" w:rsidRDefault="00D15ECB" w:rsidP="00E4545A">
            <w:pPr>
              <w:jc w:val="both"/>
              <w:rPr>
                <w:rFonts w:ascii="David" w:hAnsi="David" w:cs="David"/>
                <w:sz w:val="24"/>
                <w:szCs w:val="24"/>
                <w:rtl/>
              </w:rPr>
            </w:pPr>
            <w:r>
              <w:rPr>
                <w:rFonts w:ascii="David" w:hAnsi="David" w:cs="David" w:hint="cs"/>
                <w:sz w:val="24"/>
                <w:szCs w:val="24"/>
                <w:rtl/>
              </w:rPr>
              <w:t xml:space="preserve">ג.2- </w:t>
            </w:r>
            <w:r w:rsidR="00CD567E" w:rsidRPr="00D15ECB">
              <w:rPr>
                <w:rFonts w:ascii="David" w:hAnsi="David" w:cs="David" w:hint="cs"/>
                <w:sz w:val="24"/>
                <w:szCs w:val="24"/>
                <w:rtl/>
              </w:rPr>
              <w:t>המועצה מחייבת את משרד הביטחון בתעריף נטו בגובה 30% מהתעריף ברוטו</w:t>
            </w:r>
          </w:p>
        </w:tc>
        <w:tc>
          <w:tcPr>
            <w:tcW w:w="251" w:type="dxa"/>
          </w:tcPr>
          <w:p w14:paraId="58A24439" w14:textId="77777777" w:rsidR="00CD567E" w:rsidRPr="00D15ECB" w:rsidRDefault="00CD567E" w:rsidP="00E4545A">
            <w:pPr>
              <w:jc w:val="both"/>
              <w:rPr>
                <w:rFonts w:ascii="David" w:hAnsi="David" w:cs="David"/>
                <w:sz w:val="24"/>
                <w:szCs w:val="24"/>
                <w:rtl/>
              </w:rPr>
            </w:pPr>
            <w:r w:rsidRPr="00D15ECB">
              <w:rPr>
                <w:rFonts w:ascii="David" w:hAnsi="David" w:cs="David" w:hint="cs"/>
                <w:sz w:val="24"/>
                <w:szCs w:val="24"/>
                <w:rtl/>
              </w:rPr>
              <w:t xml:space="preserve">לא תוקן </w:t>
            </w:r>
          </w:p>
        </w:tc>
        <w:tc>
          <w:tcPr>
            <w:tcW w:w="3994" w:type="dxa"/>
          </w:tcPr>
          <w:p w14:paraId="64201A91" w14:textId="77777777" w:rsidR="00CD567E" w:rsidRPr="00D15ECB" w:rsidRDefault="00CD567E" w:rsidP="00D15ECB">
            <w:pPr>
              <w:jc w:val="both"/>
              <w:rPr>
                <w:rFonts w:ascii="David" w:hAnsi="David" w:cs="David"/>
                <w:sz w:val="24"/>
                <w:szCs w:val="24"/>
                <w:rtl/>
              </w:rPr>
            </w:pPr>
            <w:r w:rsidRPr="00D15ECB">
              <w:rPr>
                <w:rFonts w:ascii="David" w:hAnsi="David" w:cs="David"/>
                <w:sz w:val="24"/>
                <w:szCs w:val="24"/>
                <w:rtl/>
              </w:rPr>
              <w:t>המועצה תבחן את אופן החיוב ותפעל בהתאם ל</w:t>
            </w:r>
            <w:r w:rsidRPr="00D15ECB">
              <w:rPr>
                <w:rFonts w:ascii="David" w:hAnsi="David" w:cs="David" w:hint="cs"/>
                <w:sz w:val="24"/>
                <w:szCs w:val="24"/>
                <w:rtl/>
              </w:rPr>
              <w:t>הנחיות ולהשלכותיו.</w:t>
            </w:r>
          </w:p>
        </w:tc>
      </w:tr>
      <w:tr w:rsidR="00CD567E" w14:paraId="7F0A8D16" w14:textId="77777777" w:rsidTr="00D15ECB">
        <w:trPr>
          <w:gridAfter w:val="1"/>
          <w:wAfter w:w="8" w:type="dxa"/>
        </w:trPr>
        <w:tc>
          <w:tcPr>
            <w:tcW w:w="4266" w:type="dxa"/>
          </w:tcPr>
          <w:p w14:paraId="530859D8" w14:textId="77777777" w:rsidR="00CD567E" w:rsidRPr="00D15ECB" w:rsidRDefault="00D15ECB" w:rsidP="00E4545A">
            <w:pPr>
              <w:jc w:val="both"/>
              <w:rPr>
                <w:rFonts w:ascii="David" w:hAnsi="David" w:cs="David"/>
                <w:sz w:val="24"/>
                <w:szCs w:val="24"/>
                <w:rtl/>
              </w:rPr>
            </w:pPr>
            <w:r>
              <w:rPr>
                <w:rFonts w:ascii="David" w:hAnsi="David" w:cs="David" w:hint="cs"/>
                <w:sz w:val="24"/>
                <w:szCs w:val="24"/>
                <w:rtl/>
              </w:rPr>
              <w:t xml:space="preserve">ד.1- </w:t>
            </w:r>
            <w:r w:rsidR="00CD567E" w:rsidRPr="00D15ECB">
              <w:rPr>
                <w:rFonts w:ascii="David" w:hAnsi="David" w:cs="David" w:hint="cs"/>
                <w:sz w:val="24"/>
                <w:szCs w:val="24"/>
                <w:rtl/>
              </w:rPr>
              <w:t>חלק מוועדות החובה לא הוקמו או לא התכנסו בשנת הדוח</w:t>
            </w:r>
          </w:p>
        </w:tc>
        <w:tc>
          <w:tcPr>
            <w:tcW w:w="251" w:type="dxa"/>
          </w:tcPr>
          <w:p w14:paraId="026B8BD0" w14:textId="77777777" w:rsidR="00CD567E" w:rsidRPr="00D15ECB" w:rsidRDefault="00CD567E" w:rsidP="00E4545A">
            <w:pPr>
              <w:jc w:val="both"/>
              <w:rPr>
                <w:rFonts w:ascii="David" w:hAnsi="David" w:cs="David"/>
                <w:sz w:val="24"/>
                <w:szCs w:val="24"/>
                <w:rtl/>
              </w:rPr>
            </w:pPr>
            <w:r w:rsidRPr="00D15ECB">
              <w:rPr>
                <w:rFonts w:ascii="David" w:hAnsi="David" w:cs="David" w:hint="cs"/>
                <w:sz w:val="24"/>
                <w:szCs w:val="24"/>
                <w:rtl/>
              </w:rPr>
              <w:t>תוקן חלקית</w:t>
            </w:r>
          </w:p>
        </w:tc>
        <w:tc>
          <w:tcPr>
            <w:tcW w:w="3994" w:type="dxa"/>
          </w:tcPr>
          <w:p w14:paraId="72DF63F4" w14:textId="77777777" w:rsidR="00CD567E" w:rsidRPr="00D15ECB" w:rsidRDefault="00CD567E" w:rsidP="00E4545A">
            <w:pPr>
              <w:jc w:val="both"/>
              <w:rPr>
                <w:rFonts w:ascii="David" w:hAnsi="David" w:cs="David"/>
                <w:sz w:val="24"/>
                <w:szCs w:val="24"/>
                <w:rtl/>
              </w:rPr>
            </w:pPr>
            <w:r w:rsidRPr="00D15ECB">
              <w:rPr>
                <w:rFonts w:ascii="David" w:hAnsi="David" w:cs="David"/>
                <w:sz w:val="24"/>
                <w:szCs w:val="24"/>
                <w:rtl/>
              </w:rPr>
              <w:t xml:space="preserve">מרבית הוועדות מורכבות מנבחרי ציבור </w:t>
            </w:r>
            <w:r w:rsidRPr="00D15ECB">
              <w:rPr>
                <w:rFonts w:ascii="David" w:hAnsi="David" w:cs="David" w:hint="cs"/>
                <w:sz w:val="24"/>
                <w:szCs w:val="24"/>
                <w:rtl/>
              </w:rPr>
              <w:t>ומתכנסות כסדרן אולם לעיתים יש קושי לכנס את חברי המליאה לוועדות נוספות, גם בוועדות שלא מתכנסות ישנם צוותים מתוך אשר מטפלים בסוגיות אלו. יחד עם זאת  המועצה מקבלת את הערת המבקר ותפעל לכנס את כל הוועדות</w:t>
            </w:r>
          </w:p>
        </w:tc>
      </w:tr>
      <w:tr w:rsidR="00CD567E" w14:paraId="6E5A9A02" w14:textId="77777777" w:rsidTr="00D15ECB">
        <w:trPr>
          <w:gridAfter w:val="1"/>
          <w:wAfter w:w="8" w:type="dxa"/>
        </w:trPr>
        <w:tc>
          <w:tcPr>
            <w:tcW w:w="4266" w:type="dxa"/>
          </w:tcPr>
          <w:p w14:paraId="52D38917" w14:textId="77777777" w:rsidR="00CD567E" w:rsidRPr="00D15ECB" w:rsidRDefault="00CD567E" w:rsidP="00D15ECB">
            <w:pPr>
              <w:jc w:val="both"/>
              <w:rPr>
                <w:rFonts w:ascii="David" w:hAnsi="David" w:cs="David"/>
                <w:sz w:val="24"/>
                <w:szCs w:val="24"/>
                <w:rtl/>
              </w:rPr>
            </w:pPr>
            <w:r w:rsidRPr="00D15ECB">
              <w:rPr>
                <w:rFonts w:ascii="David" w:hAnsi="David" w:cs="David" w:hint="cs"/>
                <w:sz w:val="24"/>
                <w:szCs w:val="24"/>
                <w:rtl/>
              </w:rPr>
              <w:t xml:space="preserve">ג.5 -2 ועדים מקומיים מתוך 19 ועדים פעילים טרם הגישו למועצה דוח כספי מבוקר לשנת 2019 כמתחייב מסעיף 134ד לצו המועצות המקומיות </w:t>
            </w:r>
          </w:p>
        </w:tc>
        <w:tc>
          <w:tcPr>
            <w:tcW w:w="251" w:type="dxa"/>
          </w:tcPr>
          <w:p w14:paraId="183F1A30" w14:textId="77777777" w:rsidR="00CD567E" w:rsidRPr="00D15ECB" w:rsidRDefault="00CD567E" w:rsidP="00E4545A">
            <w:pPr>
              <w:jc w:val="both"/>
              <w:rPr>
                <w:rFonts w:ascii="David" w:hAnsi="David" w:cs="David"/>
                <w:sz w:val="24"/>
                <w:szCs w:val="24"/>
                <w:rtl/>
              </w:rPr>
            </w:pPr>
            <w:r w:rsidRPr="00D15ECB">
              <w:rPr>
                <w:rFonts w:ascii="David" w:hAnsi="David" w:cs="David" w:hint="cs"/>
                <w:sz w:val="24"/>
                <w:szCs w:val="24"/>
                <w:rtl/>
              </w:rPr>
              <w:t>תוקן</w:t>
            </w:r>
          </w:p>
        </w:tc>
        <w:tc>
          <w:tcPr>
            <w:tcW w:w="3994" w:type="dxa"/>
          </w:tcPr>
          <w:p w14:paraId="47DC6D51" w14:textId="77777777" w:rsidR="00CD567E" w:rsidRPr="00D15ECB" w:rsidRDefault="00CD567E" w:rsidP="00E4545A">
            <w:pPr>
              <w:jc w:val="both"/>
              <w:rPr>
                <w:rFonts w:ascii="David" w:hAnsi="David" w:cs="David"/>
                <w:sz w:val="24"/>
                <w:szCs w:val="24"/>
                <w:rtl/>
              </w:rPr>
            </w:pPr>
            <w:r w:rsidRPr="00D15ECB">
              <w:rPr>
                <w:rFonts w:ascii="David" w:hAnsi="David" w:cs="David" w:hint="cs"/>
                <w:sz w:val="24"/>
                <w:szCs w:val="24"/>
                <w:rtl/>
              </w:rPr>
              <w:t xml:space="preserve">כל 19 הוועדים השלימו את הגשת הדוח הכספי </w:t>
            </w:r>
          </w:p>
        </w:tc>
      </w:tr>
      <w:tr w:rsidR="00CD567E" w14:paraId="40A868AA" w14:textId="77777777" w:rsidTr="00D15ECB">
        <w:tc>
          <w:tcPr>
            <w:tcW w:w="4266" w:type="dxa"/>
          </w:tcPr>
          <w:p w14:paraId="24D339E9" w14:textId="77777777" w:rsidR="00CD567E" w:rsidRPr="00D15ECB" w:rsidRDefault="00CD567E" w:rsidP="00D15ECB">
            <w:pPr>
              <w:jc w:val="both"/>
              <w:rPr>
                <w:rFonts w:ascii="David" w:hAnsi="David" w:cs="David"/>
                <w:sz w:val="24"/>
                <w:szCs w:val="24"/>
                <w:rtl/>
              </w:rPr>
            </w:pPr>
            <w:r w:rsidRPr="00D15ECB">
              <w:rPr>
                <w:rFonts w:ascii="David" w:hAnsi="David" w:cs="David" w:hint="cs"/>
                <w:sz w:val="24"/>
                <w:szCs w:val="24"/>
                <w:rtl/>
              </w:rPr>
              <w:t xml:space="preserve">ג.7  </w:t>
            </w:r>
            <w:r w:rsidRPr="00D15ECB">
              <w:rPr>
                <w:rFonts w:ascii="David" w:hAnsi="David" w:cs="David"/>
                <w:sz w:val="24"/>
                <w:szCs w:val="24"/>
                <w:rtl/>
              </w:rPr>
              <w:t xml:space="preserve">נמצאו ליקויים בפעילות וועדת התקשרויות עם יועצים הפטורים ממכרז הכוללים בין היתר  </w:t>
            </w:r>
            <w:r w:rsidRPr="00D15ECB">
              <w:rPr>
                <w:rFonts w:ascii="David" w:hAnsi="David" w:cs="David" w:hint="cs"/>
                <w:sz w:val="24"/>
                <w:szCs w:val="24"/>
                <w:rtl/>
              </w:rPr>
              <w:t>אי קביעת תנאי סף ואמות</w:t>
            </w:r>
            <w:r w:rsidR="0073404B" w:rsidRPr="00D15ECB">
              <w:rPr>
                <w:rFonts w:ascii="David" w:hAnsi="David" w:cs="David" w:hint="cs"/>
                <w:sz w:val="24"/>
                <w:szCs w:val="24"/>
                <w:rtl/>
              </w:rPr>
              <w:t xml:space="preserve"> </w:t>
            </w:r>
            <w:r w:rsidRPr="00D15ECB">
              <w:rPr>
                <w:rFonts w:ascii="David" w:hAnsi="David" w:cs="David" w:hint="cs"/>
                <w:sz w:val="24"/>
                <w:szCs w:val="24"/>
                <w:rtl/>
              </w:rPr>
              <w:t>מידה לצורך ההתקשרויו</w:t>
            </w:r>
            <w:r w:rsidRPr="00D15ECB">
              <w:rPr>
                <w:rFonts w:ascii="David" w:hAnsi="David" w:cs="David" w:hint="eastAsia"/>
                <w:sz w:val="24"/>
                <w:szCs w:val="24"/>
                <w:rtl/>
              </w:rPr>
              <w:t>ת</w:t>
            </w:r>
            <w:r w:rsidRPr="00D15ECB">
              <w:rPr>
                <w:rFonts w:ascii="David" w:hAnsi="David" w:cs="David" w:hint="cs"/>
                <w:sz w:val="24"/>
                <w:szCs w:val="24"/>
                <w:rtl/>
              </w:rPr>
              <w:t xml:space="preserve"> ואי פרסום החלטותיה ורשימת המציעים </w:t>
            </w:r>
          </w:p>
        </w:tc>
        <w:tc>
          <w:tcPr>
            <w:tcW w:w="251" w:type="dxa"/>
          </w:tcPr>
          <w:p w14:paraId="56616ACC" w14:textId="77777777" w:rsidR="00CD567E" w:rsidRPr="00D15ECB" w:rsidRDefault="00CD567E" w:rsidP="00E4545A">
            <w:pPr>
              <w:jc w:val="both"/>
              <w:rPr>
                <w:rFonts w:ascii="David" w:hAnsi="David" w:cs="David"/>
                <w:sz w:val="24"/>
                <w:szCs w:val="24"/>
                <w:rtl/>
              </w:rPr>
            </w:pPr>
            <w:r w:rsidRPr="00D15ECB">
              <w:rPr>
                <w:rFonts w:ascii="David" w:hAnsi="David" w:cs="David" w:hint="cs"/>
                <w:sz w:val="24"/>
                <w:szCs w:val="24"/>
                <w:rtl/>
              </w:rPr>
              <w:t>תוקן</w:t>
            </w:r>
          </w:p>
        </w:tc>
        <w:tc>
          <w:tcPr>
            <w:tcW w:w="4002" w:type="dxa"/>
            <w:gridSpan w:val="2"/>
          </w:tcPr>
          <w:p w14:paraId="724AF510" w14:textId="77777777" w:rsidR="00CD567E" w:rsidRDefault="00CD567E" w:rsidP="00E4545A">
            <w:pPr>
              <w:jc w:val="both"/>
              <w:rPr>
                <w:rFonts w:ascii="David" w:hAnsi="David" w:cs="David"/>
                <w:b/>
                <w:bCs/>
                <w:sz w:val="24"/>
                <w:szCs w:val="24"/>
                <w:rtl/>
              </w:rPr>
            </w:pPr>
          </w:p>
        </w:tc>
      </w:tr>
      <w:tr w:rsidR="00CD567E" w14:paraId="02E1D74A" w14:textId="77777777" w:rsidTr="00D15ECB">
        <w:tc>
          <w:tcPr>
            <w:tcW w:w="4266" w:type="dxa"/>
          </w:tcPr>
          <w:p w14:paraId="17C4135C" w14:textId="77777777" w:rsidR="00CD567E" w:rsidRPr="00D15ECB" w:rsidRDefault="00CD567E" w:rsidP="00E4545A">
            <w:pPr>
              <w:jc w:val="both"/>
              <w:rPr>
                <w:rFonts w:ascii="David" w:hAnsi="David" w:cs="David"/>
                <w:sz w:val="24"/>
                <w:szCs w:val="24"/>
                <w:rtl/>
              </w:rPr>
            </w:pPr>
            <w:r w:rsidRPr="00D15ECB">
              <w:rPr>
                <w:rFonts w:ascii="David" w:hAnsi="David" w:cs="David" w:hint="cs"/>
                <w:sz w:val="24"/>
                <w:szCs w:val="24"/>
                <w:rtl/>
              </w:rPr>
              <w:t>ג.8 המועצה לא הקימה רשימת יועצים כמתחייב בנוהל התקשרויות בפטור ממכרז לפי תקנה 3 (8)</w:t>
            </w:r>
          </w:p>
        </w:tc>
        <w:tc>
          <w:tcPr>
            <w:tcW w:w="251" w:type="dxa"/>
          </w:tcPr>
          <w:p w14:paraId="58275C7B" w14:textId="77777777" w:rsidR="00CD567E" w:rsidRPr="00D15ECB" w:rsidRDefault="0073404B" w:rsidP="00E4545A">
            <w:pPr>
              <w:jc w:val="both"/>
              <w:rPr>
                <w:rFonts w:ascii="David" w:hAnsi="David" w:cs="David"/>
                <w:sz w:val="24"/>
                <w:szCs w:val="24"/>
                <w:rtl/>
              </w:rPr>
            </w:pPr>
            <w:r w:rsidRPr="00D15ECB">
              <w:rPr>
                <w:rFonts w:ascii="David" w:hAnsi="David" w:cs="David" w:hint="cs"/>
                <w:sz w:val="24"/>
                <w:szCs w:val="24"/>
                <w:rtl/>
              </w:rPr>
              <w:t>תוקן</w:t>
            </w:r>
          </w:p>
        </w:tc>
        <w:tc>
          <w:tcPr>
            <w:tcW w:w="4002" w:type="dxa"/>
            <w:gridSpan w:val="2"/>
          </w:tcPr>
          <w:p w14:paraId="7913AD07" w14:textId="77777777" w:rsidR="00CD567E" w:rsidRDefault="00CD567E" w:rsidP="00E4545A">
            <w:pPr>
              <w:jc w:val="both"/>
              <w:rPr>
                <w:rFonts w:ascii="David" w:hAnsi="David" w:cs="David"/>
                <w:b/>
                <w:bCs/>
                <w:sz w:val="24"/>
                <w:szCs w:val="24"/>
                <w:rtl/>
              </w:rPr>
            </w:pPr>
          </w:p>
        </w:tc>
      </w:tr>
    </w:tbl>
    <w:p w14:paraId="2D0CDB2B" w14:textId="77777777" w:rsidR="00852C5E" w:rsidRDefault="00CD567E" w:rsidP="00852C5E">
      <w:pPr>
        <w:jc w:val="both"/>
        <w:rPr>
          <w:rFonts w:ascii="David" w:hAnsi="David" w:cs="David"/>
          <w:sz w:val="24"/>
          <w:szCs w:val="24"/>
          <w:rtl/>
        </w:rPr>
      </w:pPr>
      <w:r w:rsidRPr="00CD567E">
        <w:rPr>
          <w:rFonts w:ascii="David" w:hAnsi="David" w:cs="David"/>
          <w:sz w:val="24"/>
          <w:szCs w:val="24"/>
          <w:rtl/>
        </w:rPr>
        <w:t>מליאת</w:t>
      </w:r>
      <w:r w:rsidRPr="00CD567E">
        <w:rPr>
          <w:rFonts w:ascii="David" w:hAnsi="David" w:cs="David"/>
          <w:sz w:val="24"/>
          <w:szCs w:val="24"/>
        </w:rPr>
        <w:t xml:space="preserve"> </w:t>
      </w:r>
      <w:r w:rsidRPr="00CD567E">
        <w:rPr>
          <w:rFonts w:ascii="David" w:hAnsi="David" w:cs="David"/>
          <w:sz w:val="24"/>
          <w:szCs w:val="24"/>
          <w:rtl/>
        </w:rPr>
        <w:t>המועצה</w:t>
      </w:r>
      <w:r w:rsidRPr="00CD567E">
        <w:rPr>
          <w:rFonts w:ascii="David" w:hAnsi="David" w:cs="David"/>
          <w:sz w:val="24"/>
          <w:szCs w:val="24"/>
        </w:rPr>
        <w:t xml:space="preserve"> </w:t>
      </w:r>
      <w:r w:rsidRPr="00CD567E">
        <w:rPr>
          <w:rFonts w:ascii="David" w:hAnsi="David" w:cs="David"/>
          <w:sz w:val="24"/>
          <w:szCs w:val="24"/>
          <w:rtl/>
        </w:rPr>
        <w:t>מ</w:t>
      </w:r>
      <w:r>
        <w:rPr>
          <w:rFonts w:ascii="David" w:hAnsi="David" w:cs="David" w:hint="cs"/>
          <w:sz w:val="24"/>
          <w:szCs w:val="24"/>
          <w:rtl/>
        </w:rPr>
        <w:t>ת</w:t>
      </w:r>
      <w:r w:rsidRPr="00CD567E">
        <w:rPr>
          <w:rFonts w:ascii="David" w:hAnsi="David" w:cs="David"/>
          <w:sz w:val="24"/>
          <w:szCs w:val="24"/>
          <w:rtl/>
        </w:rPr>
        <w:t>בקשת</w:t>
      </w:r>
      <w:r w:rsidRPr="00CD567E">
        <w:rPr>
          <w:rFonts w:ascii="David" w:hAnsi="David" w:cs="David"/>
          <w:sz w:val="24"/>
          <w:szCs w:val="24"/>
        </w:rPr>
        <w:t xml:space="preserve"> </w:t>
      </w:r>
      <w:r w:rsidRPr="00CD567E">
        <w:rPr>
          <w:rFonts w:ascii="David" w:hAnsi="David" w:cs="David"/>
          <w:sz w:val="24"/>
          <w:szCs w:val="24"/>
          <w:rtl/>
        </w:rPr>
        <w:t>ל</w:t>
      </w:r>
      <w:r>
        <w:rPr>
          <w:rFonts w:ascii="David" w:hAnsi="David" w:cs="David" w:hint="cs"/>
          <w:sz w:val="24"/>
          <w:szCs w:val="24"/>
          <w:rtl/>
        </w:rPr>
        <w:t>אשר את הדוחות הכספיים ול</w:t>
      </w:r>
      <w:r w:rsidRPr="00CD567E">
        <w:rPr>
          <w:rFonts w:ascii="David" w:hAnsi="David" w:cs="David"/>
          <w:sz w:val="24"/>
          <w:szCs w:val="24"/>
          <w:rtl/>
        </w:rPr>
        <w:t>מנות</w:t>
      </w:r>
      <w:r w:rsidRPr="00CD567E">
        <w:rPr>
          <w:rFonts w:ascii="David" w:hAnsi="David" w:cs="David"/>
          <w:sz w:val="24"/>
          <w:szCs w:val="24"/>
        </w:rPr>
        <w:t xml:space="preserve"> </w:t>
      </w:r>
      <w:r w:rsidRPr="00CD567E">
        <w:rPr>
          <w:rFonts w:ascii="David" w:hAnsi="David" w:cs="David"/>
          <w:sz w:val="24"/>
          <w:szCs w:val="24"/>
          <w:rtl/>
        </w:rPr>
        <w:t>את</w:t>
      </w:r>
      <w:r w:rsidRPr="00CD567E">
        <w:rPr>
          <w:rFonts w:ascii="David" w:hAnsi="David" w:cs="David"/>
          <w:sz w:val="24"/>
          <w:szCs w:val="24"/>
        </w:rPr>
        <w:t xml:space="preserve"> </w:t>
      </w:r>
      <w:r w:rsidRPr="00CD567E">
        <w:rPr>
          <w:rFonts w:ascii="David" w:hAnsi="David" w:cs="David"/>
          <w:sz w:val="24"/>
          <w:szCs w:val="24"/>
          <w:rtl/>
        </w:rPr>
        <w:t>גזבר</w:t>
      </w:r>
      <w:r w:rsidRPr="00CD567E">
        <w:rPr>
          <w:rFonts w:ascii="David" w:hAnsi="David" w:cs="David"/>
          <w:sz w:val="24"/>
          <w:szCs w:val="24"/>
        </w:rPr>
        <w:t xml:space="preserve"> </w:t>
      </w:r>
      <w:r w:rsidRPr="00CD567E">
        <w:rPr>
          <w:rFonts w:ascii="David" w:hAnsi="David" w:cs="David"/>
          <w:sz w:val="24"/>
          <w:szCs w:val="24"/>
          <w:rtl/>
        </w:rPr>
        <w:t>המועצה</w:t>
      </w:r>
      <w:r w:rsidRPr="00CD567E">
        <w:rPr>
          <w:rFonts w:ascii="David" w:hAnsi="David" w:cs="David"/>
          <w:sz w:val="24"/>
          <w:szCs w:val="24"/>
        </w:rPr>
        <w:t xml:space="preserve"> </w:t>
      </w:r>
      <w:r w:rsidRPr="00CD567E">
        <w:rPr>
          <w:rFonts w:ascii="David" w:hAnsi="David" w:cs="David"/>
          <w:sz w:val="24"/>
          <w:szCs w:val="24"/>
          <w:rtl/>
        </w:rPr>
        <w:t>מר</w:t>
      </w:r>
      <w:r w:rsidRPr="00CD567E">
        <w:rPr>
          <w:rFonts w:ascii="David" w:hAnsi="David" w:cs="David"/>
          <w:sz w:val="24"/>
          <w:szCs w:val="24"/>
        </w:rPr>
        <w:t xml:space="preserve"> </w:t>
      </w:r>
      <w:r w:rsidRPr="00CD567E">
        <w:rPr>
          <w:rFonts w:ascii="David" w:hAnsi="David" w:cs="David"/>
          <w:sz w:val="24"/>
          <w:szCs w:val="24"/>
          <w:rtl/>
        </w:rPr>
        <w:t>דוד</w:t>
      </w:r>
      <w:r w:rsidRPr="00CD567E">
        <w:rPr>
          <w:rFonts w:ascii="David" w:hAnsi="David" w:cs="David"/>
          <w:sz w:val="24"/>
          <w:szCs w:val="24"/>
        </w:rPr>
        <w:t xml:space="preserve"> </w:t>
      </w:r>
      <w:r w:rsidRPr="00CD567E">
        <w:rPr>
          <w:rFonts w:ascii="David" w:hAnsi="David" w:cs="David"/>
          <w:sz w:val="24"/>
          <w:szCs w:val="24"/>
          <w:rtl/>
        </w:rPr>
        <w:t>סעד</w:t>
      </w:r>
      <w:r w:rsidRPr="00CD567E">
        <w:rPr>
          <w:rFonts w:ascii="David" w:hAnsi="David" w:cs="David"/>
          <w:sz w:val="24"/>
          <w:szCs w:val="24"/>
        </w:rPr>
        <w:t xml:space="preserve"> </w:t>
      </w:r>
      <w:r w:rsidRPr="00CD567E">
        <w:rPr>
          <w:rFonts w:ascii="David" w:hAnsi="David" w:cs="David"/>
          <w:sz w:val="24"/>
          <w:szCs w:val="24"/>
          <w:rtl/>
        </w:rPr>
        <w:t>לת</w:t>
      </w:r>
      <w:r>
        <w:rPr>
          <w:rFonts w:ascii="David" w:hAnsi="David" w:cs="David" w:hint="cs"/>
          <w:sz w:val="24"/>
          <w:szCs w:val="24"/>
          <w:rtl/>
        </w:rPr>
        <w:t>ק</w:t>
      </w:r>
      <w:r w:rsidRPr="00CD567E">
        <w:rPr>
          <w:rFonts w:ascii="David" w:hAnsi="David" w:cs="David"/>
          <w:sz w:val="24"/>
          <w:szCs w:val="24"/>
          <w:rtl/>
        </w:rPr>
        <w:t>ן</w:t>
      </w:r>
      <w:r w:rsidRPr="00CD567E">
        <w:rPr>
          <w:rFonts w:ascii="David" w:hAnsi="David" w:cs="David"/>
          <w:sz w:val="24"/>
          <w:szCs w:val="24"/>
        </w:rPr>
        <w:t xml:space="preserve"> </w:t>
      </w:r>
      <w:r w:rsidRPr="00CD567E">
        <w:rPr>
          <w:rFonts w:ascii="David" w:hAnsi="David" w:cs="David"/>
          <w:sz w:val="24"/>
          <w:szCs w:val="24"/>
          <w:rtl/>
        </w:rPr>
        <w:t>את</w:t>
      </w:r>
      <w:r w:rsidRPr="00CD567E">
        <w:rPr>
          <w:rFonts w:ascii="David" w:hAnsi="David" w:cs="David"/>
          <w:sz w:val="24"/>
          <w:szCs w:val="24"/>
        </w:rPr>
        <w:t xml:space="preserve"> </w:t>
      </w:r>
      <w:r w:rsidRPr="00CD567E">
        <w:rPr>
          <w:rFonts w:ascii="David" w:hAnsi="David" w:cs="David"/>
          <w:sz w:val="24"/>
          <w:szCs w:val="24"/>
          <w:rtl/>
        </w:rPr>
        <w:t>הליקויים</w:t>
      </w:r>
      <w:r w:rsidRPr="00CD567E">
        <w:rPr>
          <w:rFonts w:ascii="David" w:hAnsi="David" w:cs="David"/>
          <w:sz w:val="24"/>
          <w:szCs w:val="24"/>
        </w:rPr>
        <w:t xml:space="preserve"> </w:t>
      </w:r>
      <w:r w:rsidRPr="00CD567E">
        <w:rPr>
          <w:rFonts w:ascii="David" w:hAnsi="David" w:cs="David"/>
          <w:sz w:val="24"/>
          <w:szCs w:val="24"/>
          <w:rtl/>
        </w:rPr>
        <w:t>אשר</w:t>
      </w:r>
      <w:r w:rsidRPr="00CD567E">
        <w:rPr>
          <w:rFonts w:ascii="David" w:hAnsi="David" w:cs="David"/>
          <w:sz w:val="24"/>
          <w:szCs w:val="24"/>
        </w:rPr>
        <w:t xml:space="preserve"> </w:t>
      </w:r>
      <w:r w:rsidRPr="00CD567E">
        <w:rPr>
          <w:rFonts w:ascii="David" w:hAnsi="David" w:cs="David"/>
          <w:sz w:val="24"/>
          <w:szCs w:val="24"/>
          <w:rtl/>
        </w:rPr>
        <w:t>הוצגו</w:t>
      </w:r>
      <w:r w:rsidRPr="00CD567E">
        <w:rPr>
          <w:rFonts w:ascii="David" w:hAnsi="David" w:cs="David"/>
          <w:sz w:val="24"/>
          <w:szCs w:val="24"/>
        </w:rPr>
        <w:t xml:space="preserve"> </w:t>
      </w:r>
      <w:r w:rsidRPr="00CD567E">
        <w:rPr>
          <w:rFonts w:ascii="David" w:hAnsi="David" w:cs="David"/>
          <w:sz w:val="24"/>
          <w:szCs w:val="24"/>
          <w:rtl/>
        </w:rPr>
        <w:t>בדוח</w:t>
      </w:r>
      <w:r w:rsidR="00020138" w:rsidRPr="00CD567E">
        <w:rPr>
          <w:rFonts w:ascii="David" w:eastAsia="Calibri" w:hAnsi="David" w:cs="David" w:hint="cs"/>
          <w:b/>
          <w:bCs/>
          <w:sz w:val="24"/>
          <w:szCs w:val="24"/>
          <w:rtl/>
        </w:rPr>
        <w:t xml:space="preserve"> </w:t>
      </w:r>
      <w:r>
        <w:rPr>
          <w:rFonts w:ascii="David" w:hAnsi="David" w:cs="David" w:hint="cs"/>
          <w:sz w:val="24"/>
          <w:szCs w:val="24"/>
          <w:rtl/>
        </w:rPr>
        <w:t>המפורט.</w:t>
      </w:r>
      <w:r w:rsidR="00852C5E">
        <w:rPr>
          <w:rFonts w:ascii="David" w:hAnsi="David" w:cs="David" w:hint="cs"/>
          <w:sz w:val="24"/>
          <w:szCs w:val="24"/>
          <w:rtl/>
        </w:rPr>
        <w:t xml:space="preserve"> </w:t>
      </w:r>
    </w:p>
    <w:p w14:paraId="6140DDAF" w14:textId="77777777" w:rsidR="00CD567E" w:rsidRPr="00D15ECB" w:rsidRDefault="00CD567E" w:rsidP="00852C5E">
      <w:pPr>
        <w:jc w:val="both"/>
        <w:rPr>
          <w:rFonts w:ascii="David" w:hAnsi="David" w:cs="David"/>
          <w:sz w:val="24"/>
          <w:szCs w:val="24"/>
        </w:rPr>
      </w:pPr>
      <w:r w:rsidRPr="00F03460">
        <w:rPr>
          <w:rFonts w:ascii="David" w:hAnsi="David" w:cs="David" w:hint="cs"/>
          <w:b/>
          <w:bCs/>
          <w:color w:val="4472C4" w:themeColor="accent1"/>
          <w:sz w:val="24"/>
          <w:szCs w:val="24"/>
          <w:u w:val="single"/>
          <w:rtl/>
        </w:rPr>
        <w:t>החלטה- 14 חברי מליאה מאשרים את הדוח הכספי וממנים את מר דוד סעד לתקן את הליקויים העולים מהדו"ח. אין נמנעים ואין מתנגדים</w:t>
      </w:r>
      <w:r w:rsidR="00D15ECB">
        <w:rPr>
          <w:rFonts w:ascii="David" w:hAnsi="David" w:cs="David" w:hint="cs"/>
          <w:sz w:val="24"/>
          <w:szCs w:val="24"/>
          <w:rtl/>
        </w:rPr>
        <w:t>.</w:t>
      </w:r>
    </w:p>
    <w:p w14:paraId="108563FC" w14:textId="77777777" w:rsidR="009A6828" w:rsidRPr="00F03460" w:rsidRDefault="00F03460" w:rsidP="00852C5E">
      <w:pPr>
        <w:pStyle w:val="a7"/>
        <w:numPr>
          <w:ilvl w:val="0"/>
          <w:numId w:val="3"/>
        </w:numPr>
        <w:spacing w:before="60" w:after="0" w:line="312" w:lineRule="auto"/>
        <w:jc w:val="both"/>
        <w:rPr>
          <w:rFonts w:ascii="David" w:hAnsi="David" w:cs="David"/>
          <w:color w:val="000000"/>
          <w:sz w:val="24"/>
          <w:szCs w:val="24"/>
          <w:u w:val="single"/>
        </w:rPr>
      </w:pPr>
      <w:r w:rsidRPr="00F03460">
        <w:rPr>
          <w:rFonts w:ascii="David" w:eastAsia="Calibri" w:hAnsi="David" w:cs="David" w:hint="cs"/>
          <w:b/>
          <w:bCs/>
          <w:sz w:val="24"/>
          <w:szCs w:val="24"/>
          <w:u w:val="single"/>
          <w:rtl/>
        </w:rPr>
        <w:t xml:space="preserve">סעיף 6 - </w:t>
      </w:r>
      <w:r w:rsidR="00F96A2E" w:rsidRPr="00F03460">
        <w:rPr>
          <w:rFonts w:ascii="David" w:eastAsia="Calibri" w:hAnsi="David" w:cs="David" w:hint="cs"/>
          <w:b/>
          <w:bCs/>
          <w:sz w:val="24"/>
          <w:szCs w:val="24"/>
          <w:u w:val="single"/>
          <w:rtl/>
        </w:rPr>
        <w:t xml:space="preserve">בקשה לאישור תכנית מתאר כללית מס 633-1057769 </w:t>
      </w:r>
      <w:r w:rsidR="00F96A2E" w:rsidRPr="00F03460">
        <w:rPr>
          <w:rFonts w:ascii="David" w:eastAsia="Calibri" w:hAnsi="David" w:cs="David"/>
          <w:b/>
          <w:bCs/>
          <w:sz w:val="24"/>
          <w:szCs w:val="24"/>
          <w:u w:val="single"/>
          <w:rtl/>
        </w:rPr>
        <w:t>–</w:t>
      </w:r>
      <w:r w:rsidR="00F96A2E" w:rsidRPr="00F03460">
        <w:rPr>
          <w:rFonts w:ascii="David" w:eastAsia="Calibri" w:hAnsi="David" w:cs="David" w:hint="cs"/>
          <w:b/>
          <w:bCs/>
          <w:sz w:val="24"/>
          <w:szCs w:val="24"/>
          <w:u w:val="single"/>
          <w:rtl/>
        </w:rPr>
        <w:t xml:space="preserve"> עבור בי"ס שדות סילבר</w:t>
      </w:r>
      <w:r w:rsidR="00D15ECB">
        <w:rPr>
          <w:rFonts w:ascii="David" w:hAnsi="David" w:cs="David" w:hint="cs"/>
          <w:color w:val="000000"/>
          <w:sz w:val="24"/>
          <w:szCs w:val="24"/>
          <w:u w:val="single"/>
          <w:rtl/>
        </w:rPr>
        <w:t>:</w:t>
      </w:r>
    </w:p>
    <w:p w14:paraId="6859731E" w14:textId="77777777" w:rsidR="009A6828" w:rsidRPr="009A6828" w:rsidRDefault="00CD567E" w:rsidP="00F80C50">
      <w:pPr>
        <w:spacing w:before="60" w:after="0" w:line="312" w:lineRule="auto"/>
        <w:ind w:left="360"/>
        <w:jc w:val="both"/>
        <w:rPr>
          <w:rFonts w:ascii="David" w:hAnsi="David" w:cs="David"/>
          <w:color w:val="000000"/>
          <w:sz w:val="24"/>
          <w:szCs w:val="24"/>
          <w:rtl/>
        </w:rPr>
      </w:pPr>
      <w:r>
        <w:rPr>
          <w:rFonts w:ascii="David" w:hAnsi="David" w:cs="David" w:hint="cs"/>
          <w:color w:val="000000"/>
          <w:sz w:val="24"/>
          <w:szCs w:val="24"/>
          <w:rtl/>
        </w:rPr>
        <w:t xml:space="preserve">זוהי </w:t>
      </w:r>
      <w:r w:rsidR="00020138" w:rsidRPr="009A6828">
        <w:rPr>
          <w:rFonts w:ascii="David" w:hAnsi="David" w:cs="David"/>
          <w:color w:val="000000"/>
          <w:sz w:val="24"/>
          <w:szCs w:val="24"/>
          <w:rtl/>
        </w:rPr>
        <w:t>תכנית חדשה</w:t>
      </w:r>
      <w:r w:rsidR="00F03460">
        <w:rPr>
          <w:rFonts w:ascii="David" w:hAnsi="David" w:cs="David" w:hint="cs"/>
          <w:color w:val="000000"/>
          <w:sz w:val="24"/>
          <w:szCs w:val="24"/>
          <w:rtl/>
        </w:rPr>
        <w:t>,</w:t>
      </w:r>
      <w:r w:rsidR="00020138" w:rsidRPr="009A6828">
        <w:rPr>
          <w:rFonts w:ascii="David" w:hAnsi="David" w:cs="David"/>
          <w:color w:val="000000"/>
          <w:sz w:val="24"/>
          <w:szCs w:val="24"/>
          <w:rtl/>
        </w:rPr>
        <w:t xml:space="preserve"> שהוכנה ביוזמת המועצה בכפר סילבר עבור הקמת בית ספר יסודי קבוע</w:t>
      </w:r>
      <w:r w:rsidR="00F03460">
        <w:rPr>
          <w:rFonts w:ascii="David" w:hAnsi="David" w:cs="David" w:hint="cs"/>
          <w:color w:val="000000"/>
          <w:sz w:val="24"/>
          <w:szCs w:val="24"/>
          <w:rtl/>
        </w:rPr>
        <w:t>,</w:t>
      </w:r>
      <w:r w:rsidR="00020138" w:rsidRPr="009A6828">
        <w:rPr>
          <w:rFonts w:ascii="David" w:hAnsi="David" w:cs="David"/>
          <w:color w:val="000000"/>
          <w:sz w:val="24"/>
          <w:szCs w:val="24"/>
          <w:rtl/>
        </w:rPr>
        <w:t xml:space="preserve"> שיתפרש על פני שטח של 9 דונם שהוקצו למועצה.</w:t>
      </w:r>
      <w:r w:rsidR="009A6828">
        <w:rPr>
          <w:rFonts w:ascii="David" w:hAnsi="David" w:cs="David" w:hint="cs"/>
          <w:color w:val="000000"/>
          <w:sz w:val="24"/>
          <w:szCs w:val="24"/>
          <w:rtl/>
        </w:rPr>
        <w:t xml:space="preserve"> </w:t>
      </w:r>
      <w:r w:rsidR="00020138" w:rsidRPr="009A6828">
        <w:rPr>
          <w:rFonts w:ascii="David" w:hAnsi="David" w:cs="David"/>
          <w:color w:val="000000"/>
          <w:sz w:val="24"/>
          <w:szCs w:val="24"/>
          <w:rtl/>
        </w:rPr>
        <w:t>התכנית מבקשת לשנות ייעוד מגורים מיוחד</w:t>
      </w:r>
      <w:r w:rsidR="00F03460">
        <w:rPr>
          <w:rFonts w:ascii="David" w:hAnsi="David" w:cs="David" w:hint="cs"/>
          <w:color w:val="000000"/>
          <w:sz w:val="24"/>
          <w:szCs w:val="24"/>
          <w:rtl/>
        </w:rPr>
        <w:t xml:space="preserve"> </w:t>
      </w:r>
      <w:r w:rsidR="00020138" w:rsidRPr="009A6828">
        <w:rPr>
          <w:rFonts w:ascii="David" w:hAnsi="David" w:cs="David"/>
          <w:color w:val="000000"/>
          <w:sz w:val="24"/>
          <w:szCs w:val="24"/>
          <w:rtl/>
        </w:rPr>
        <w:t>(מגורי פנימייה) לשב"צ ומתבססת תנועתית על חיבור לכביש 3  הקיים ומוסדר.</w:t>
      </w:r>
      <w:r w:rsidR="009A6828" w:rsidRPr="009A6828">
        <w:rPr>
          <w:rFonts w:ascii="David" w:hAnsi="David" w:cs="David" w:hint="cs"/>
          <w:color w:val="000000"/>
          <w:sz w:val="24"/>
          <w:szCs w:val="24"/>
          <w:rtl/>
        </w:rPr>
        <w:t xml:space="preserve"> מליאת המועצה מתבקשת לאשר הגשת התכנית ע"י המועצה.</w:t>
      </w:r>
    </w:p>
    <w:p w14:paraId="4AA2250F" w14:textId="77777777" w:rsidR="009A6828" w:rsidRPr="00F03460" w:rsidRDefault="009A6828" w:rsidP="00F80C50">
      <w:pPr>
        <w:spacing w:before="60" w:after="0" w:line="312" w:lineRule="auto"/>
        <w:ind w:left="360"/>
        <w:jc w:val="both"/>
        <w:rPr>
          <w:rFonts w:ascii="David" w:eastAsia="Calibri" w:hAnsi="David" w:cs="David"/>
          <w:b/>
          <w:bCs/>
          <w:color w:val="4472C4" w:themeColor="accent1"/>
          <w:sz w:val="24"/>
          <w:szCs w:val="24"/>
          <w:u w:val="single"/>
          <w:rtl/>
        </w:rPr>
      </w:pPr>
      <w:r w:rsidRPr="00F03460">
        <w:rPr>
          <w:rFonts w:ascii="David" w:eastAsia="Calibri" w:hAnsi="David" w:cs="David"/>
          <w:b/>
          <w:bCs/>
          <w:color w:val="4472C4" w:themeColor="accent1"/>
          <w:sz w:val="24"/>
          <w:szCs w:val="24"/>
          <w:u w:val="single"/>
          <w:rtl/>
        </w:rPr>
        <w:t xml:space="preserve">החלטה- 14 חברי מליאה מאשרים </w:t>
      </w:r>
      <w:r w:rsidRPr="00F03460">
        <w:rPr>
          <w:rFonts w:ascii="David" w:eastAsia="Calibri" w:hAnsi="David" w:cs="David" w:hint="cs"/>
          <w:b/>
          <w:bCs/>
          <w:color w:val="4472C4" w:themeColor="accent1"/>
          <w:sz w:val="24"/>
          <w:szCs w:val="24"/>
          <w:u w:val="single"/>
          <w:rtl/>
        </w:rPr>
        <w:t>הגשת התכנית</w:t>
      </w:r>
      <w:r w:rsidRPr="00F03460">
        <w:rPr>
          <w:rFonts w:ascii="David" w:eastAsia="Calibri" w:hAnsi="David" w:cs="David"/>
          <w:b/>
          <w:bCs/>
          <w:color w:val="4472C4" w:themeColor="accent1"/>
          <w:sz w:val="24"/>
          <w:szCs w:val="24"/>
          <w:u w:val="single"/>
          <w:rtl/>
        </w:rPr>
        <w:t>. אין נמנעים ואין מתנגדים</w:t>
      </w:r>
      <w:r w:rsidR="00CD567E" w:rsidRPr="00F03460">
        <w:rPr>
          <w:rFonts w:ascii="David" w:eastAsia="Calibri" w:hAnsi="David" w:cs="David" w:hint="cs"/>
          <w:b/>
          <w:bCs/>
          <w:color w:val="4472C4" w:themeColor="accent1"/>
          <w:sz w:val="24"/>
          <w:szCs w:val="24"/>
          <w:u w:val="single"/>
          <w:rtl/>
        </w:rPr>
        <w:t>.</w:t>
      </w:r>
    </w:p>
    <w:p w14:paraId="49747E26" w14:textId="77777777" w:rsidR="009A6828" w:rsidRPr="00F03460" w:rsidRDefault="009A6828" w:rsidP="00E4545A">
      <w:pPr>
        <w:pStyle w:val="a7"/>
        <w:spacing w:before="60" w:after="0" w:line="312" w:lineRule="auto"/>
        <w:ind w:left="360"/>
        <w:jc w:val="both"/>
        <w:rPr>
          <w:rFonts w:ascii="David" w:hAnsi="David" w:cs="David"/>
          <w:color w:val="000000"/>
          <w:sz w:val="10"/>
          <w:szCs w:val="10"/>
          <w:rtl/>
        </w:rPr>
      </w:pPr>
    </w:p>
    <w:p w14:paraId="15185F82" w14:textId="77777777" w:rsidR="00020138" w:rsidRDefault="00F03460" w:rsidP="00E4545A">
      <w:pPr>
        <w:pStyle w:val="a7"/>
        <w:numPr>
          <w:ilvl w:val="0"/>
          <w:numId w:val="3"/>
        </w:numPr>
        <w:spacing w:before="60" w:after="0" w:line="312" w:lineRule="auto"/>
        <w:jc w:val="both"/>
        <w:rPr>
          <w:rFonts w:ascii="David" w:eastAsia="Calibri" w:hAnsi="David" w:cs="David"/>
          <w:b/>
          <w:bCs/>
          <w:sz w:val="24"/>
          <w:szCs w:val="24"/>
          <w:u w:val="single"/>
        </w:rPr>
      </w:pPr>
      <w:r w:rsidRPr="00F03460">
        <w:rPr>
          <w:rFonts w:ascii="David" w:eastAsia="Calibri" w:hAnsi="David" w:cs="David" w:hint="cs"/>
          <w:b/>
          <w:bCs/>
          <w:sz w:val="24"/>
          <w:szCs w:val="24"/>
          <w:u w:val="single"/>
          <w:rtl/>
        </w:rPr>
        <w:lastRenderedPageBreak/>
        <w:t xml:space="preserve">סעיף 7 - </w:t>
      </w:r>
      <w:r w:rsidR="00F96A2E" w:rsidRPr="00F03460">
        <w:rPr>
          <w:rFonts w:ascii="David" w:eastAsia="Calibri" w:hAnsi="David" w:cs="David"/>
          <w:b/>
          <w:bCs/>
          <w:sz w:val="24"/>
          <w:szCs w:val="24"/>
          <w:u w:val="single"/>
          <w:rtl/>
        </w:rPr>
        <w:t>תכנית מפורטת</w:t>
      </w:r>
      <w:r w:rsidR="004D4370" w:rsidRPr="00F03460">
        <w:rPr>
          <w:rFonts w:ascii="David" w:eastAsia="Calibri" w:hAnsi="David" w:cs="David" w:hint="cs"/>
          <w:b/>
          <w:bCs/>
          <w:sz w:val="24"/>
          <w:szCs w:val="24"/>
          <w:u w:val="single"/>
          <w:rtl/>
        </w:rPr>
        <w:t xml:space="preserve"> בסמכות וועדה מחוזית </w:t>
      </w:r>
      <w:r w:rsidR="00F96A2E" w:rsidRPr="00F03460">
        <w:rPr>
          <w:rFonts w:ascii="David" w:eastAsia="Calibri" w:hAnsi="David" w:cs="David" w:hint="cs"/>
          <w:b/>
          <w:bCs/>
          <w:sz w:val="24"/>
          <w:szCs w:val="24"/>
          <w:u w:val="single"/>
          <w:rtl/>
        </w:rPr>
        <w:t xml:space="preserve"> מס' 6330966986 - </w:t>
      </w:r>
      <w:r w:rsidR="00F96A2E" w:rsidRPr="00F03460">
        <w:rPr>
          <w:rFonts w:ascii="David" w:eastAsia="Calibri" w:hAnsi="David" w:cs="David"/>
          <w:b/>
          <w:bCs/>
          <w:sz w:val="24"/>
          <w:szCs w:val="24"/>
          <w:u w:val="single"/>
          <w:rtl/>
        </w:rPr>
        <w:t>להסדרת הנחלות במושב ברכיה</w:t>
      </w:r>
    </w:p>
    <w:p w14:paraId="6314C0B0" w14:textId="77777777" w:rsidR="00F03460" w:rsidRPr="00F03460" w:rsidRDefault="00F03460" w:rsidP="00F03460">
      <w:pPr>
        <w:pStyle w:val="a7"/>
        <w:spacing w:before="60" w:after="0" w:line="312" w:lineRule="auto"/>
        <w:ind w:left="360"/>
        <w:jc w:val="both"/>
        <w:rPr>
          <w:rFonts w:ascii="David" w:eastAsia="Calibri" w:hAnsi="David" w:cs="David"/>
          <w:b/>
          <w:bCs/>
          <w:sz w:val="6"/>
          <w:szCs w:val="6"/>
          <w:u w:val="single"/>
        </w:rPr>
      </w:pPr>
    </w:p>
    <w:p w14:paraId="2E30FE33" w14:textId="77777777" w:rsidR="00020138" w:rsidRDefault="004D4370" w:rsidP="00E4545A">
      <w:pPr>
        <w:pStyle w:val="a7"/>
        <w:spacing w:before="60" w:after="0" w:line="312" w:lineRule="auto"/>
        <w:ind w:left="360"/>
        <w:jc w:val="both"/>
        <w:rPr>
          <w:rFonts w:ascii="David" w:hAnsi="David" w:cs="David"/>
          <w:sz w:val="24"/>
          <w:szCs w:val="24"/>
          <w:rtl/>
        </w:rPr>
      </w:pPr>
      <w:r w:rsidRPr="00020138">
        <w:rPr>
          <w:rFonts w:ascii="David" w:hAnsi="David" w:cs="David"/>
          <w:sz w:val="24"/>
          <w:szCs w:val="24"/>
          <w:u w:val="single"/>
          <w:rtl/>
        </w:rPr>
        <w:t xml:space="preserve">רקע להכנת התכנית- </w:t>
      </w:r>
      <w:r w:rsidRPr="00020138">
        <w:rPr>
          <w:rFonts w:ascii="David" w:hAnsi="David" w:cs="David"/>
          <w:sz w:val="24"/>
          <w:szCs w:val="24"/>
          <w:rtl/>
        </w:rPr>
        <w:t xml:space="preserve"> במושב 95 נחלות בהן מתאפשרות בנייתן של 2 יח"ד בנחלה, </w:t>
      </w:r>
      <w:r w:rsidR="0013294C">
        <w:rPr>
          <w:rFonts w:ascii="David" w:hAnsi="David" w:cs="David" w:hint="cs"/>
          <w:sz w:val="24"/>
          <w:szCs w:val="24"/>
          <w:rtl/>
        </w:rPr>
        <w:t>ד</w:t>
      </w:r>
      <w:r w:rsidRPr="00020138">
        <w:rPr>
          <w:rFonts w:ascii="David" w:hAnsi="David" w:cs="David"/>
          <w:sz w:val="24"/>
          <w:szCs w:val="24"/>
          <w:rtl/>
        </w:rPr>
        <w:t>היינו 19</w:t>
      </w:r>
      <w:r w:rsidR="0013294C">
        <w:rPr>
          <w:rFonts w:ascii="David" w:hAnsi="David" w:cs="David"/>
          <w:sz w:val="24"/>
          <w:szCs w:val="24"/>
          <w:rtl/>
        </w:rPr>
        <w:t>0 יח"ד, 13 מגרשים לבעלי מקצוע ב</w:t>
      </w:r>
      <w:r w:rsidR="0013294C">
        <w:rPr>
          <w:rFonts w:ascii="David" w:hAnsi="David" w:cs="David" w:hint="cs"/>
          <w:sz w:val="24"/>
          <w:szCs w:val="24"/>
          <w:rtl/>
        </w:rPr>
        <w:t>הם</w:t>
      </w:r>
      <w:r w:rsidRPr="00020138">
        <w:rPr>
          <w:rFonts w:ascii="David" w:hAnsi="David" w:cs="David"/>
          <w:sz w:val="24"/>
          <w:szCs w:val="24"/>
          <w:rtl/>
        </w:rPr>
        <w:t xml:space="preserve"> ניתן להקים יח"ד אחת </w:t>
      </w:r>
      <w:r w:rsidR="00F03460">
        <w:rPr>
          <w:rFonts w:ascii="David" w:hAnsi="David" w:cs="David" w:hint="cs"/>
          <w:sz w:val="24"/>
          <w:szCs w:val="24"/>
          <w:rtl/>
        </w:rPr>
        <w:t xml:space="preserve">ו- </w:t>
      </w:r>
      <w:r w:rsidRPr="00020138">
        <w:rPr>
          <w:rFonts w:ascii="David" w:hAnsi="David" w:cs="David"/>
          <w:sz w:val="24"/>
          <w:szCs w:val="24"/>
          <w:rtl/>
        </w:rPr>
        <w:t>98</w:t>
      </w:r>
      <w:r w:rsidR="00F03460">
        <w:rPr>
          <w:rFonts w:ascii="David" w:hAnsi="David" w:cs="David" w:hint="cs"/>
          <w:sz w:val="24"/>
          <w:szCs w:val="24"/>
          <w:rtl/>
        </w:rPr>
        <w:t xml:space="preserve"> </w:t>
      </w:r>
      <w:r w:rsidR="0013294C">
        <w:rPr>
          <w:rFonts w:ascii="David" w:hAnsi="David" w:cs="David"/>
          <w:sz w:val="24"/>
          <w:szCs w:val="24"/>
          <w:rtl/>
        </w:rPr>
        <w:t>מגרשים בייעוד 'מגורים א' ב</w:t>
      </w:r>
      <w:r w:rsidR="0013294C">
        <w:rPr>
          <w:rFonts w:ascii="David" w:hAnsi="David" w:cs="David" w:hint="cs"/>
          <w:sz w:val="24"/>
          <w:szCs w:val="24"/>
          <w:rtl/>
        </w:rPr>
        <w:t>הם</w:t>
      </w:r>
      <w:r w:rsidRPr="00020138">
        <w:rPr>
          <w:rFonts w:ascii="David" w:hAnsi="David" w:cs="David"/>
          <w:sz w:val="24"/>
          <w:szCs w:val="24"/>
          <w:rtl/>
        </w:rPr>
        <w:t xml:space="preserve"> ניתן להקים יח"ד אחת. סה"כ 301 יח"ד.</w:t>
      </w:r>
      <w:r w:rsidRPr="00020138">
        <w:rPr>
          <w:rFonts w:ascii="David" w:hAnsi="David" w:cs="David" w:hint="cs"/>
          <w:sz w:val="24"/>
          <w:szCs w:val="24"/>
          <w:rtl/>
        </w:rPr>
        <w:t xml:space="preserve"> </w:t>
      </w:r>
      <w:r w:rsidRPr="00020138">
        <w:rPr>
          <w:rFonts w:ascii="David" w:hAnsi="David" w:cs="David"/>
          <w:sz w:val="24"/>
          <w:szCs w:val="24"/>
          <w:rtl/>
        </w:rPr>
        <w:t>בהתאם לתמ"א 35, לוח 2 ניתן לבנות במושב 350 יח"ד.</w:t>
      </w:r>
    </w:p>
    <w:p w14:paraId="2894B156" w14:textId="77777777" w:rsidR="004D4370" w:rsidRPr="00020138" w:rsidRDefault="004D4370" w:rsidP="00E4545A">
      <w:pPr>
        <w:pStyle w:val="a7"/>
        <w:spacing w:before="60" w:after="0" w:line="312" w:lineRule="auto"/>
        <w:ind w:left="360"/>
        <w:jc w:val="both"/>
        <w:rPr>
          <w:rFonts w:ascii="David" w:eastAsia="Calibri" w:hAnsi="David" w:cs="David"/>
          <w:b/>
          <w:bCs/>
          <w:sz w:val="24"/>
          <w:szCs w:val="24"/>
          <w:rtl/>
        </w:rPr>
      </w:pPr>
      <w:r>
        <w:rPr>
          <w:rFonts w:ascii="David" w:hAnsi="David" w:cs="David"/>
          <w:sz w:val="24"/>
          <w:szCs w:val="24"/>
          <w:rtl/>
        </w:rPr>
        <w:t>מטרות התכנית</w:t>
      </w:r>
      <w:r>
        <w:rPr>
          <w:rFonts w:ascii="David" w:hAnsi="David" w:cs="David" w:hint="cs"/>
          <w:sz w:val="24"/>
          <w:szCs w:val="24"/>
          <w:rtl/>
        </w:rPr>
        <w:t>:</w:t>
      </w:r>
    </w:p>
    <w:p w14:paraId="6B63FCAB" w14:textId="77777777" w:rsidR="004D4370" w:rsidRDefault="004D4370" w:rsidP="0013294C">
      <w:pPr>
        <w:pStyle w:val="a7"/>
        <w:numPr>
          <w:ilvl w:val="0"/>
          <w:numId w:val="14"/>
        </w:numPr>
        <w:spacing w:before="60" w:after="0" w:line="312" w:lineRule="auto"/>
        <w:jc w:val="both"/>
        <w:rPr>
          <w:rFonts w:ascii="David" w:hAnsi="David" w:cs="David"/>
          <w:sz w:val="24"/>
          <w:szCs w:val="24"/>
        </w:rPr>
      </w:pPr>
      <w:r w:rsidRPr="004D4370">
        <w:rPr>
          <w:rFonts w:ascii="David" w:hAnsi="David" w:cs="David"/>
          <w:sz w:val="24"/>
          <w:szCs w:val="24"/>
          <w:rtl/>
        </w:rPr>
        <w:t xml:space="preserve">הסדרת הנחלות המאושרות, בהתאם להוראות התוכנית המאושרת, </w:t>
      </w:r>
      <w:r w:rsidR="0013294C">
        <w:rPr>
          <w:rFonts w:ascii="David" w:hAnsi="David" w:cs="David" w:hint="cs"/>
          <w:sz w:val="24"/>
          <w:szCs w:val="24"/>
          <w:rtl/>
        </w:rPr>
        <w:t>כלומר:</w:t>
      </w:r>
      <w:r w:rsidRPr="004D4370">
        <w:rPr>
          <w:rFonts w:ascii="David" w:hAnsi="David" w:cs="David"/>
          <w:sz w:val="24"/>
          <w:szCs w:val="24"/>
          <w:rtl/>
        </w:rPr>
        <w:t xml:space="preserve"> גודל מגרש מינימלי של 3000 מ"ר.</w:t>
      </w:r>
    </w:p>
    <w:p w14:paraId="75E11072" w14:textId="77777777" w:rsidR="0013294C" w:rsidRDefault="004D4370" w:rsidP="0013294C">
      <w:pPr>
        <w:pStyle w:val="a7"/>
        <w:numPr>
          <w:ilvl w:val="0"/>
          <w:numId w:val="14"/>
        </w:numPr>
        <w:spacing w:before="60" w:after="0" w:line="312" w:lineRule="auto"/>
        <w:jc w:val="both"/>
        <w:rPr>
          <w:rFonts w:ascii="David" w:hAnsi="David" w:cs="David"/>
          <w:sz w:val="24"/>
          <w:szCs w:val="24"/>
        </w:rPr>
      </w:pPr>
      <w:r w:rsidRPr="004D4370">
        <w:rPr>
          <w:rFonts w:ascii="David" w:hAnsi="David" w:cs="David"/>
          <w:sz w:val="24"/>
          <w:szCs w:val="24"/>
          <w:rtl/>
        </w:rPr>
        <w:t>הוספת יח"ד (שלישית) בנחלה + יחידת הורים בגודל 55 מ"ר והגדלת זכויות הבניה בהתאם.</w:t>
      </w:r>
    </w:p>
    <w:p w14:paraId="5640EE02" w14:textId="77777777" w:rsidR="004D4370" w:rsidRPr="0013294C" w:rsidRDefault="00020138" w:rsidP="0013294C">
      <w:pPr>
        <w:spacing w:before="60" w:after="0" w:line="312" w:lineRule="auto"/>
        <w:ind w:left="420"/>
        <w:jc w:val="both"/>
        <w:rPr>
          <w:rFonts w:ascii="David" w:hAnsi="David" w:cs="David"/>
          <w:sz w:val="24"/>
          <w:szCs w:val="24"/>
          <w:rtl/>
        </w:rPr>
      </w:pPr>
      <w:r w:rsidRPr="0013294C">
        <w:rPr>
          <w:rFonts w:ascii="David" w:hAnsi="David" w:cs="David" w:hint="cs"/>
          <w:sz w:val="24"/>
          <w:szCs w:val="24"/>
          <w:rtl/>
        </w:rPr>
        <w:t>מ</w:t>
      </w:r>
      <w:r w:rsidR="00CD567E" w:rsidRPr="0013294C">
        <w:rPr>
          <w:rFonts w:ascii="David" w:hAnsi="David" w:cs="David" w:hint="cs"/>
          <w:sz w:val="24"/>
          <w:szCs w:val="24"/>
          <w:rtl/>
        </w:rPr>
        <w:t>ל</w:t>
      </w:r>
      <w:r w:rsidR="004D4370" w:rsidRPr="0013294C">
        <w:rPr>
          <w:rFonts w:ascii="David" w:hAnsi="David" w:cs="David" w:hint="cs"/>
          <w:sz w:val="24"/>
          <w:szCs w:val="24"/>
          <w:rtl/>
        </w:rPr>
        <w:t>יאת המועצה מתבקשת להצטרף כמגישת התוכנית ב</w:t>
      </w:r>
      <w:r w:rsidR="0013294C">
        <w:rPr>
          <w:rFonts w:ascii="David" w:hAnsi="David" w:cs="David" w:hint="cs"/>
          <w:sz w:val="24"/>
          <w:szCs w:val="24"/>
          <w:rtl/>
        </w:rPr>
        <w:t>כפוף לחתימת היישוב על כתב שיפוי</w:t>
      </w:r>
      <w:r w:rsidR="004D4370" w:rsidRPr="0013294C">
        <w:rPr>
          <w:rFonts w:ascii="David" w:hAnsi="David" w:cs="David" w:hint="cs"/>
          <w:sz w:val="24"/>
          <w:szCs w:val="24"/>
          <w:rtl/>
        </w:rPr>
        <w:t xml:space="preserve"> למועצה.</w:t>
      </w:r>
    </w:p>
    <w:p w14:paraId="13F7A1AA" w14:textId="77777777" w:rsidR="00D86474" w:rsidRPr="00D86474" w:rsidRDefault="004D4370" w:rsidP="00D86474">
      <w:pPr>
        <w:spacing w:before="60" w:after="0" w:line="312" w:lineRule="auto"/>
        <w:ind w:left="420"/>
        <w:jc w:val="both"/>
        <w:rPr>
          <w:rFonts w:ascii="David" w:hAnsi="David" w:cs="David"/>
          <w:b/>
          <w:bCs/>
          <w:color w:val="4472C4" w:themeColor="accent1"/>
          <w:sz w:val="24"/>
          <w:szCs w:val="24"/>
          <w:u w:val="single"/>
          <w:rtl/>
        </w:rPr>
      </w:pPr>
      <w:r w:rsidRPr="00D86474">
        <w:rPr>
          <w:rFonts w:ascii="David" w:hAnsi="David" w:cs="David" w:hint="cs"/>
          <w:b/>
          <w:bCs/>
          <w:color w:val="4472C4" w:themeColor="accent1"/>
          <w:sz w:val="24"/>
          <w:szCs w:val="24"/>
          <w:u w:val="single"/>
          <w:rtl/>
        </w:rPr>
        <w:t>החלטה- מליאת המועצה מאשרת הצטרפות לת</w:t>
      </w:r>
      <w:r w:rsidR="00020138" w:rsidRPr="00D86474">
        <w:rPr>
          <w:rFonts w:ascii="David" w:hAnsi="David" w:cs="David" w:hint="cs"/>
          <w:b/>
          <w:bCs/>
          <w:color w:val="4472C4" w:themeColor="accent1"/>
          <w:sz w:val="24"/>
          <w:szCs w:val="24"/>
          <w:u w:val="single"/>
          <w:rtl/>
        </w:rPr>
        <w:t>כנית</w:t>
      </w:r>
      <w:r w:rsidRPr="00D86474">
        <w:rPr>
          <w:rFonts w:ascii="David" w:hAnsi="David" w:cs="David" w:hint="cs"/>
          <w:b/>
          <w:bCs/>
          <w:color w:val="4472C4" w:themeColor="accent1"/>
          <w:sz w:val="24"/>
          <w:szCs w:val="24"/>
          <w:u w:val="single"/>
          <w:rtl/>
        </w:rPr>
        <w:t xml:space="preserve"> בכפוף לחתימת כתב שיפוי כאמור. </w:t>
      </w:r>
    </w:p>
    <w:p w14:paraId="1E01AF8E" w14:textId="77777777" w:rsidR="004D4370" w:rsidRDefault="004D4370" w:rsidP="00D86474">
      <w:pPr>
        <w:spacing w:before="60" w:after="0" w:line="312" w:lineRule="auto"/>
        <w:ind w:left="420"/>
        <w:jc w:val="both"/>
        <w:rPr>
          <w:rFonts w:ascii="David" w:hAnsi="David" w:cs="David"/>
          <w:b/>
          <w:bCs/>
          <w:color w:val="4472C4" w:themeColor="accent1"/>
          <w:sz w:val="24"/>
          <w:szCs w:val="24"/>
          <w:u w:val="single"/>
          <w:rtl/>
        </w:rPr>
      </w:pPr>
      <w:r w:rsidRPr="00D86474">
        <w:rPr>
          <w:rFonts w:ascii="David" w:hAnsi="David" w:cs="David" w:hint="cs"/>
          <w:b/>
          <w:bCs/>
          <w:color w:val="4472C4" w:themeColor="accent1"/>
          <w:sz w:val="24"/>
          <w:szCs w:val="24"/>
          <w:u w:val="single"/>
          <w:rtl/>
        </w:rPr>
        <w:t>14 חברי מליאה בעד. אין מתנגדים ואין נמנעים.</w:t>
      </w:r>
    </w:p>
    <w:p w14:paraId="41B8A849" w14:textId="77777777" w:rsidR="000F33E9" w:rsidRPr="00D86474" w:rsidRDefault="000F33E9" w:rsidP="00E4545A">
      <w:pPr>
        <w:pStyle w:val="a7"/>
        <w:spacing w:before="60" w:after="0" w:line="312" w:lineRule="auto"/>
        <w:ind w:left="360"/>
        <w:jc w:val="both"/>
        <w:rPr>
          <w:rFonts w:ascii="David" w:eastAsia="Calibri" w:hAnsi="David" w:cs="David"/>
          <w:b/>
          <w:bCs/>
          <w:sz w:val="10"/>
          <w:szCs w:val="10"/>
        </w:rPr>
      </w:pPr>
    </w:p>
    <w:p w14:paraId="641CE038" w14:textId="77777777" w:rsidR="00020138" w:rsidRPr="00D86474" w:rsidRDefault="00F96A2E" w:rsidP="00E4545A">
      <w:pPr>
        <w:pStyle w:val="a7"/>
        <w:numPr>
          <w:ilvl w:val="0"/>
          <w:numId w:val="3"/>
        </w:numPr>
        <w:spacing w:before="60" w:after="0" w:line="312" w:lineRule="auto"/>
        <w:jc w:val="both"/>
        <w:rPr>
          <w:rFonts w:ascii="David" w:eastAsia="Calibri" w:hAnsi="David" w:cs="David"/>
          <w:b/>
          <w:bCs/>
          <w:sz w:val="24"/>
          <w:szCs w:val="24"/>
          <w:u w:val="single"/>
        </w:rPr>
      </w:pPr>
      <w:r w:rsidRPr="00D86474">
        <w:rPr>
          <w:rFonts w:ascii="David" w:eastAsia="Calibri" w:hAnsi="David" w:cs="David"/>
          <w:b/>
          <w:bCs/>
          <w:sz w:val="24"/>
          <w:szCs w:val="24"/>
          <w:u w:val="single"/>
          <w:rtl/>
        </w:rPr>
        <w:t>הצטרפות המועצה כמגישת תכנית</w:t>
      </w:r>
      <w:r w:rsidRPr="00D86474">
        <w:rPr>
          <w:rFonts w:ascii="David" w:eastAsia="Calibri" w:hAnsi="David" w:cs="David" w:hint="cs"/>
          <w:b/>
          <w:bCs/>
          <w:sz w:val="24"/>
          <w:szCs w:val="24"/>
          <w:u w:val="single"/>
          <w:rtl/>
        </w:rPr>
        <w:t xml:space="preserve"> מס' 6330912816- </w:t>
      </w:r>
      <w:r w:rsidRPr="00D86474">
        <w:rPr>
          <w:rFonts w:ascii="David" w:eastAsia="Calibri" w:hAnsi="David" w:cs="David"/>
          <w:b/>
          <w:bCs/>
          <w:sz w:val="24"/>
          <w:szCs w:val="24"/>
          <w:u w:val="single"/>
          <w:rtl/>
        </w:rPr>
        <w:t>שהוגשה ע"י החברה להגנת הטב</w:t>
      </w:r>
      <w:r w:rsidRPr="00D86474">
        <w:rPr>
          <w:rFonts w:ascii="David" w:eastAsia="Calibri" w:hAnsi="David" w:cs="David" w:hint="cs"/>
          <w:b/>
          <w:bCs/>
          <w:sz w:val="24"/>
          <w:szCs w:val="24"/>
          <w:u w:val="single"/>
          <w:rtl/>
        </w:rPr>
        <w:t>ע, ל</w:t>
      </w:r>
      <w:r w:rsidRPr="00D86474">
        <w:rPr>
          <w:rFonts w:ascii="David" w:eastAsia="Calibri" w:hAnsi="David" w:cs="David"/>
          <w:b/>
          <w:bCs/>
          <w:sz w:val="24"/>
          <w:szCs w:val="24"/>
          <w:u w:val="single"/>
          <w:rtl/>
        </w:rPr>
        <w:t>בי"ס שדה שקמים</w:t>
      </w:r>
    </w:p>
    <w:p w14:paraId="42D2AD2B" w14:textId="77777777" w:rsidR="00020138" w:rsidRPr="0013294C" w:rsidRDefault="00020138" w:rsidP="0013294C">
      <w:pPr>
        <w:pStyle w:val="a7"/>
        <w:spacing w:before="60" w:after="0" w:line="312" w:lineRule="auto"/>
        <w:ind w:left="360"/>
        <w:jc w:val="both"/>
        <w:rPr>
          <w:rFonts w:ascii="David" w:eastAsia="Calibri" w:hAnsi="David" w:cs="David"/>
          <w:sz w:val="24"/>
          <w:szCs w:val="24"/>
          <w:rtl/>
        </w:rPr>
      </w:pPr>
      <w:r w:rsidRPr="00020138">
        <w:rPr>
          <w:rFonts w:ascii="David" w:eastAsia="Calibri" w:hAnsi="David" w:cs="David"/>
          <w:sz w:val="24"/>
          <w:szCs w:val="24"/>
          <w:rtl/>
        </w:rPr>
        <w:t>החברה להגנת הטבע הינה עמותה שהוקמה בשנת 1953 ופועלת מאז לשמירת הטבע והנוף בישראל</w:t>
      </w:r>
      <w:r w:rsidR="00D86474">
        <w:rPr>
          <w:rFonts w:ascii="David" w:eastAsia="Calibri" w:hAnsi="David" w:cs="David" w:hint="cs"/>
          <w:sz w:val="24"/>
          <w:szCs w:val="24"/>
          <w:rtl/>
        </w:rPr>
        <w:t xml:space="preserve">, </w:t>
      </w:r>
      <w:r w:rsidRPr="00020138">
        <w:rPr>
          <w:rFonts w:ascii="David" w:eastAsia="Calibri" w:hAnsi="David" w:cs="David"/>
          <w:sz w:val="24"/>
          <w:szCs w:val="24"/>
          <w:rtl/>
        </w:rPr>
        <w:t>חינוך לידיעת ואהבת הארץ והשמירה עליה.</w:t>
      </w:r>
      <w:r>
        <w:rPr>
          <w:rFonts w:ascii="David" w:eastAsia="Calibri" w:hAnsi="David" w:cs="David" w:hint="cs"/>
          <w:sz w:val="24"/>
          <w:szCs w:val="24"/>
          <w:rtl/>
        </w:rPr>
        <w:t xml:space="preserve"> </w:t>
      </w:r>
      <w:r w:rsidRPr="00020138">
        <w:rPr>
          <w:rFonts w:ascii="David" w:eastAsia="Calibri" w:hAnsi="David" w:cs="David"/>
          <w:sz w:val="24"/>
          <w:szCs w:val="24"/>
          <w:rtl/>
        </w:rPr>
        <w:t>בית ספר שדה שקמים  פועל משנת 1983 לחינוך לשמירת טבע וסביבה לרווחת תושבי המרחב ולמבקרים המגיעים למקום מכל רחבי הארץ.</w:t>
      </w:r>
      <w:r w:rsidR="0013294C">
        <w:rPr>
          <w:rFonts w:ascii="David" w:eastAsia="Calibri" w:hAnsi="David" w:cs="David" w:hint="cs"/>
          <w:sz w:val="24"/>
          <w:szCs w:val="24"/>
          <w:rtl/>
        </w:rPr>
        <w:t xml:space="preserve"> </w:t>
      </w:r>
      <w:r w:rsidRPr="0013294C">
        <w:rPr>
          <w:rFonts w:ascii="David" w:eastAsia="Calibri" w:hAnsi="David" w:cs="David"/>
          <w:sz w:val="24"/>
          <w:szCs w:val="24"/>
          <w:rtl/>
        </w:rPr>
        <w:t>תוכנית מס' 5/160/03/6 שאושרה בשנת 2001 קובעת יעוד למוסד ציבורי</w:t>
      </w:r>
      <w:r w:rsidR="008800F6" w:rsidRPr="0013294C">
        <w:rPr>
          <w:rFonts w:ascii="David" w:eastAsia="Calibri" w:hAnsi="David" w:cs="David" w:hint="cs"/>
          <w:sz w:val="24"/>
          <w:szCs w:val="24"/>
          <w:rtl/>
        </w:rPr>
        <w:t>,</w:t>
      </w:r>
      <w:r w:rsidRPr="0013294C">
        <w:rPr>
          <w:rFonts w:ascii="David" w:eastAsia="Calibri" w:hAnsi="David" w:cs="David"/>
          <w:sz w:val="24"/>
          <w:szCs w:val="24"/>
          <w:rtl/>
        </w:rPr>
        <w:t xml:space="preserve"> עבור בית ספר שדה של החברה להגנת הטבע.</w:t>
      </w:r>
      <w:r w:rsidRPr="0013294C">
        <w:rPr>
          <w:rFonts w:ascii="David" w:eastAsia="Calibri" w:hAnsi="David" w:cs="David" w:hint="cs"/>
          <w:sz w:val="24"/>
          <w:szCs w:val="24"/>
          <w:rtl/>
        </w:rPr>
        <w:t xml:space="preserve"> </w:t>
      </w:r>
      <w:r w:rsidRPr="0013294C">
        <w:rPr>
          <w:rFonts w:ascii="David" w:eastAsia="Calibri" w:hAnsi="David" w:cs="David"/>
          <w:sz w:val="24"/>
          <w:szCs w:val="24"/>
          <w:rtl/>
        </w:rPr>
        <w:t>מתוך שטח זה עושה היום החברה להגנת הטבע שימוש בשטח של  כ 3,200 מ"ר שבו נמצא ה"ארמון" ועבורו יש לחברה להגנת הטבע הסכם חכירה תקף מרשות מקרקעי ישראל.</w:t>
      </w:r>
      <w:r w:rsidRPr="0013294C">
        <w:rPr>
          <w:rFonts w:ascii="David" w:eastAsia="Calibri" w:hAnsi="David" w:cs="David" w:hint="cs"/>
          <w:sz w:val="24"/>
          <w:szCs w:val="24"/>
          <w:rtl/>
        </w:rPr>
        <w:t xml:space="preserve"> </w:t>
      </w:r>
      <w:r w:rsidRPr="0013294C">
        <w:rPr>
          <w:rFonts w:ascii="David" w:eastAsia="Calibri" w:hAnsi="David" w:cs="David"/>
          <w:sz w:val="24"/>
          <w:szCs w:val="24"/>
          <w:rtl/>
        </w:rPr>
        <w:t>בנוסף לכך משתמשת החברה להגנת הטבע במספר מבנים שהוקמו לפני שנים רבות על ידי משרד הבטחון לטובת מגורי חיילות המדריכות בבית הספר שדה.</w:t>
      </w:r>
    </w:p>
    <w:p w14:paraId="274A28E2" w14:textId="77777777" w:rsidR="00020138" w:rsidRPr="008800F6" w:rsidRDefault="00020138" w:rsidP="008800F6">
      <w:pPr>
        <w:spacing w:before="60" w:after="0" w:line="312" w:lineRule="auto"/>
        <w:ind w:left="360"/>
        <w:jc w:val="both"/>
        <w:rPr>
          <w:rFonts w:ascii="David" w:eastAsia="Calibri" w:hAnsi="David" w:cs="David"/>
          <w:sz w:val="24"/>
          <w:szCs w:val="24"/>
          <w:rtl/>
        </w:rPr>
      </w:pPr>
      <w:r w:rsidRPr="008800F6">
        <w:rPr>
          <w:rFonts w:ascii="David" w:eastAsia="Calibri" w:hAnsi="David" w:cs="David"/>
          <w:sz w:val="24"/>
          <w:szCs w:val="24"/>
          <w:rtl/>
        </w:rPr>
        <w:t>החברה, בתאום עם רשות מקרקעי ישראל מבקשת להסדיר הן את הנושא התכנוני של מבנים אלו והן את הנושא הקנייני ולקבל הסכם חכירה לשטח בו נמצאים מבנים אלו.</w:t>
      </w:r>
      <w:r w:rsidRPr="008800F6">
        <w:rPr>
          <w:rFonts w:ascii="David" w:eastAsia="Calibri" w:hAnsi="David" w:cs="David" w:hint="cs"/>
          <w:sz w:val="24"/>
          <w:szCs w:val="24"/>
          <w:rtl/>
        </w:rPr>
        <w:t xml:space="preserve"> </w:t>
      </w:r>
      <w:r w:rsidRPr="008800F6">
        <w:rPr>
          <w:rFonts w:ascii="David" w:eastAsia="Calibri" w:hAnsi="David" w:cs="David"/>
          <w:sz w:val="24"/>
          <w:szCs w:val="24"/>
          <w:rtl/>
        </w:rPr>
        <w:t>לצורך זה</w:t>
      </w:r>
      <w:r w:rsidR="008800F6">
        <w:rPr>
          <w:rFonts w:ascii="David" w:eastAsia="Calibri" w:hAnsi="David" w:cs="David" w:hint="cs"/>
          <w:sz w:val="24"/>
          <w:szCs w:val="24"/>
          <w:rtl/>
        </w:rPr>
        <w:t xml:space="preserve">, </w:t>
      </w:r>
      <w:r w:rsidRPr="008800F6">
        <w:rPr>
          <w:rFonts w:ascii="David" w:eastAsia="Calibri" w:hAnsi="David" w:cs="David"/>
          <w:sz w:val="24"/>
          <w:szCs w:val="24"/>
          <w:rtl/>
        </w:rPr>
        <w:t>הגישה החברה תוכנית מתאר מקומית המסדירה את קווי הבני</w:t>
      </w:r>
      <w:r w:rsidR="008800F6">
        <w:rPr>
          <w:rFonts w:ascii="David" w:eastAsia="Calibri" w:hAnsi="David" w:cs="David" w:hint="cs"/>
          <w:sz w:val="24"/>
          <w:szCs w:val="24"/>
          <w:rtl/>
        </w:rPr>
        <w:t>י</w:t>
      </w:r>
      <w:r w:rsidRPr="008800F6">
        <w:rPr>
          <w:rFonts w:ascii="David" w:eastAsia="Calibri" w:hAnsi="David" w:cs="David"/>
          <w:sz w:val="24"/>
          <w:szCs w:val="24"/>
          <w:rtl/>
        </w:rPr>
        <w:t>ן של המבנים הקיימים ומחלקת את שטח התוכנית למגרשים באופן שניתן יהיה להקצות את המגרש בו נמצאים מבנים אלו לחברה להגנת הטבע.</w:t>
      </w:r>
      <w:r w:rsidRPr="008800F6">
        <w:rPr>
          <w:rFonts w:ascii="David" w:eastAsia="Calibri" w:hAnsi="David" w:cs="David" w:hint="cs"/>
          <w:sz w:val="24"/>
          <w:szCs w:val="24"/>
          <w:rtl/>
        </w:rPr>
        <w:t xml:space="preserve"> </w:t>
      </w:r>
      <w:r w:rsidRPr="008800F6">
        <w:rPr>
          <w:rFonts w:ascii="David" w:eastAsia="Calibri" w:hAnsi="David" w:cs="David"/>
          <w:sz w:val="24"/>
          <w:szCs w:val="24"/>
          <w:rtl/>
        </w:rPr>
        <w:t>התוכנית אינה משנה את המצב הקיים היום</w:t>
      </w:r>
      <w:r w:rsidR="00F61811">
        <w:rPr>
          <w:rFonts w:ascii="David" w:eastAsia="Calibri" w:hAnsi="David" w:cs="David" w:hint="cs"/>
          <w:sz w:val="24"/>
          <w:szCs w:val="24"/>
          <w:rtl/>
        </w:rPr>
        <w:t xml:space="preserve">, </w:t>
      </w:r>
      <w:r w:rsidRPr="008800F6">
        <w:rPr>
          <w:rFonts w:ascii="David" w:eastAsia="Calibri" w:hAnsi="David" w:cs="David"/>
          <w:sz w:val="24"/>
          <w:szCs w:val="24"/>
          <w:rtl/>
        </w:rPr>
        <w:t>הפעילויות המבוצעות באזור זה הן על ידי החברה להגנת הטבע והן על ידי המועצה האזורית.</w:t>
      </w:r>
      <w:r w:rsidRPr="008800F6">
        <w:rPr>
          <w:rFonts w:ascii="David" w:eastAsia="Calibri" w:hAnsi="David" w:cs="David" w:hint="cs"/>
          <w:sz w:val="24"/>
          <w:szCs w:val="24"/>
          <w:rtl/>
        </w:rPr>
        <w:t xml:space="preserve"> </w:t>
      </w:r>
    </w:p>
    <w:p w14:paraId="630F2CE8" w14:textId="77777777" w:rsidR="00F10CCB" w:rsidRPr="008800F6" w:rsidRDefault="00020138" w:rsidP="008800F6">
      <w:pPr>
        <w:spacing w:before="60" w:after="0" w:line="312" w:lineRule="auto"/>
        <w:ind w:left="360"/>
        <w:jc w:val="both"/>
        <w:rPr>
          <w:rFonts w:ascii="David" w:eastAsia="Calibri" w:hAnsi="David" w:cs="David"/>
          <w:b/>
          <w:bCs/>
          <w:sz w:val="24"/>
          <w:szCs w:val="24"/>
          <w:rtl/>
        </w:rPr>
      </w:pPr>
      <w:r w:rsidRPr="008800F6">
        <w:rPr>
          <w:rFonts w:ascii="David" w:eastAsia="Calibri" w:hAnsi="David" w:cs="David"/>
          <w:b/>
          <w:bCs/>
          <w:sz w:val="24"/>
          <w:szCs w:val="24"/>
          <w:rtl/>
        </w:rPr>
        <w:t>לאור העובדה שאין לחברה להגנת הטבע זכויות ב</w:t>
      </w:r>
      <w:r w:rsidR="0013294C">
        <w:rPr>
          <w:rFonts w:ascii="David" w:eastAsia="Calibri" w:hAnsi="David" w:cs="David" w:hint="cs"/>
          <w:b/>
          <w:bCs/>
          <w:sz w:val="24"/>
          <w:szCs w:val="24"/>
          <w:rtl/>
        </w:rPr>
        <w:t>-</w:t>
      </w:r>
      <w:r w:rsidRPr="008800F6">
        <w:rPr>
          <w:rFonts w:ascii="David" w:eastAsia="Calibri" w:hAnsi="David" w:cs="David"/>
          <w:b/>
          <w:bCs/>
          <w:sz w:val="24"/>
          <w:szCs w:val="24"/>
          <w:rtl/>
        </w:rPr>
        <w:t xml:space="preserve"> 75% משטח התוכנית</w:t>
      </w:r>
      <w:r w:rsidR="0004062A">
        <w:rPr>
          <w:rFonts w:ascii="David" w:eastAsia="Calibri" w:hAnsi="David" w:cs="David" w:hint="cs"/>
          <w:b/>
          <w:bCs/>
          <w:sz w:val="24"/>
          <w:szCs w:val="24"/>
          <w:rtl/>
        </w:rPr>
        <w:t>,</w:t>
      </w:r>
      <w:r w:rsidRPr="008800F6">
        <w:rPr>
          <w:rFonts w:ascii="David" w:eastAsia="Calibri" w:hAnsi="David" w:cs="David"/>
          <w:b/>
          <w:bCs/>
          <w:sz w:val="24"/>
          <w:szCs w:val="24"/>
          <w:rtl/>
        </w:rPr>
        <w:t xml:space="preserve"> מבקשת החברה להגנת הטבע מהמועצה האזורית חוף אשקלון להצטרף כמגישת התוכנית.</w:t>
      </w:r>
    </w:p>
    <w:p w14:paraId="583AB312" w14:textId="77777777" w:rsidR="00020138" w:rsidRPr="0004062A" w:rsidRDefault="00020138" w:rsidP="0004062A">
      <w:pPr>
        <w:spacing w:before="60" w:after="0" w:line="312" w:lineRule="auto"/>
        <w:ind w:left="360"/>
        <w:jc w:val="both"/>
        <w:rPr>
          <w:rFonts w:ascii="David" w:hAnsi="David" w:cs="David"/>
          <w:b/>
          <w:bCs/>
          <w:color w:val="4472C4" w:themeColor="accent1"/>
          <w:sz w:val="24"/>
          <w:szCs w:val="24"/>
          <w:u w:val="single"/>
          <w:rtl/>
        </w:rPr>
      </w:pPr>
      <w:r w:rsidRPr="0004062A">
        <w:rPr>
          <w:rFonts w:ascii="David" w:hAnsi="David" w:cs="David" w:hint="cs"/>
          <w:b/>
          <w:bCs/>
          <w:color w:val="4472C4" w:themeColor="accent1"/>
          <w:sz w:val="24"/>
          <w:szCs w:val="24"/>
          <w:u w:val="single"/>
          <w:rtl/>
        </w:rPr>
        <w:t>החלטה- מליאת המועצה מאשרת הצטרפות לתכנית בכפוף לחתימת כתב שיפוי כאמור. 14 חברי מליאה בעד. אין מתנגדים ואין נמנעים.</w:t>
      </w:r>
    </w:p>
    <w:p w14:paraId="5EF49DDE" w14:textId="77777777" w:rsidR="00020138" w:rsidRPr="0004062A" w:rsidRDefault="00020138" w:rsidP="00E4545A">
      <w:pPr>
        <w:pStyle w:val="a7"/>
        <w:spacing w:before="60" w:after="0" w:line="312" w:lineRule="auto"/>
        <w:ind w:left="360"/>
        <w:jc w:val="both"/>
        <w:rPr>
          <w:rFonts w:ascii="David" w:eastAsia="Calibri" w:hAnsi="David" w:cs="David"/>
          <w:b/>
          <w:bCs/>
          <w:sz w:val="10"/>
          <w:szCs w:val="10"/>
          <w:rtl/>
        </w:rPr>
      </w:pPr>
    </w:p>
    <w:p w14:paraId="69592FCD" w14:textId="77777777" w:rsidR="0004062A" w:rsidRPr="0004062A" w:rsidRDefault="0004062A" w:rsidP="00E4545A">
      <w:pPr>
        <w:pStyle w:val="a7"/>
        <w:numPr>
          <w:ilvl w:val="0"/>
          <w:numId w:val="3"/>
        </w:numPr>
        <w:spacing w:before="60" w:after="0" w:line="312" w:lineRule="auto"/>
        <w:jc w:val="both"/>
        <w:rPr>
          <w:rFonts w:ascii="David" w:eastAsia="Calibri" w:hAnsi="David" w:cs="David"/>
          <w:sz w:val="24"/>
          <w:szCs w:val="24"/>
          <w:u w:val="single"/>
        </w:rPr>
      </w:pPr>
      <w:r w:rsidRPr="0004062A">
        <w:rPr>
          <w:rFonts w:ascii="David" w:hAnsi="David" w:cs="David" w:hint="cs"/>
          <w:b/>
          <w:bCs/>
          <w:sz w:val="24"/>
          <w:szCs w:val="24"/>
          <w:u w:val="single"/>
          <w:rtl/>
        </w:rPr>
        <w:t>סעיף 9 -</w:t>
      </w:r>
      <w:r w:rsidR="00F10CCB" w:rsidRPr="0004062A">
        <w:rPr>
          <w:rFonts w:ascii="David" w:hAnsi="David" w:cs="David" w:hint="cs"/>
          <w:b/>
          <w:bCs/>
          <w:sz w:val="24"/>
          <w:szCs w:val="24"/>
          <w:u w:val="single"/>
          <w:rtl/>
        </w:rPr>
        <w:t>שמורת</w:t>
      </w:r>
      <w:r w:rsidR="00F10CCB" w:rsidRPr="0004062A">
        <w:rPr>
          <w:rFonts w:ascii="David" w:hAnsi="David" w:cs="David"/>
          <w:b/>
          <w:bCs/>
          <w:sz w:val="24"/>
          <w:szCs w:val="24"/>
          <w:u w:val="single"/>
        </w:rPr>
        <w:t xml:space="preserve"> </w:t>
      </w:r>
      <w:r w:rsidR="00F10CCB" w:rsidRPr="0004062A">
        <w:rPr>
          <w:rFonts w:ascii="David" w:hAnsi="David" w:cs="David" w:hint="cs"/>
          <w:b/>
          <w:bCs/>
          <w:sz w:val="24"/>
          <w:szCs w:val="24"/>
          <w:u w:val="single"/>
          <w:rtl/>
        </w:rPr>
        <w:t>טבע</w:t>
      </w:r>
      <w:r w:rsidR="00F10CCB" w:rsidRPr="0004062A">
        <w:rPr>
          <w:rFonts w:ascii="David" w:hAnsi="David" w:cs="David"/>
          <w:b/>
          <w:bCs/>
          <w:sz w:val="24"/>
          <w:szCs w:val="24"/>
          <w:u w:val="single"/>
        </w:rPr>
        <w:t xml:space="preserve"> </w:t>
      </w:r>
      <w:r w:rsidR="00F10CCB" w:rsidRPr="0004062A">
        <w:rPr>
          <w:rFonts w:ascii="David" w:hAnsi="David" w:cs="David" w:hint="cs"/>
          <w:b/>
          <w:bCs/>
          <w:sz w:val="24"/>
          <w:szCs w:val="24"/>
          <w:u w:val="single"/>
          <w:rtl/>
        </w:rPr>
        <w:t>ים</w:t>
      </w:r>
      <w:r w:rsidR="00F10CCB" w:rsidRPr="0004062A">
        <w:rPr>
          <w:rFonts w:ascii="David" w:hAnsi="David" w:cs="David"/>
          <w:b/>
          <w:bCs/>
          <w:sz w:val="24"/>
          <w:szCs w:val="24"/>
          <w:u w:val="single"/>
        </w:rPr>
        <w:t xml:space="preserve"> </w:t>
      </w:r>
      <w:r w:rsidR="00F10CCB" w:rsidRPr="0004062A">
        <w:rPr>
          <w:rFonts w:ascii="David" w:hAnsi="David" w:cs="David" w:hint="cs"/>
          <w:b/>
          <w:bCs/>
          <w:sz w:val="24"/>
          <w:szCs w:val="24"/>
          <w:u w:val="single"/>
          <w:rtl/>
        </w:rPr>
        <w:t>אבטח</w:t>
      </w:r>
      <w:r w:rsidR="00F10CCB" w:rsidRPr="0004062A">
        <w:rPr>
          <w:rFonts w:ascii="David" w:hAnsi="David" w:cs="David"/>
          <w:b/>
          <w:bCs/>
          <w:sz w:val="24"/>
          <w:szCs w:val="24"/>
          <w:u w:val="single"/>
        </w:rPr>
        <w:t xml:space="preserve"> -</w:t>
      </w:r>
      <w:r>
        <w:rPr>
          <w:rFonts w:ascii="David" w:hAnsi="David" w:cs="David"/>
          <w:b/>
          <w:bCs/>
          <w:sz w:val="24"/>
          <w:szCs w:val="24"/>
          <w:u w:val="single"/>
        </w:rPr>
        <w:t xml:space="preserve"> </w:t>
      </w:r>
      <w:r w:rsidR="00F10CCB" w:rsidRPr="0004062A">
        <w:rPr>
          <w:rFonts w:ascii="David" w:hAnsi="David" w:cs="David" w:hint="cs"/>
          <w:b/>
          <w:bCs/>
          <w:sz w:val="24"/>
          <w:szCs w:val="24"/>
          <w:u w:val="single"/>
          <w:rtl/>
        </w:rPr>
        <w:t>אכרזה</w:t>
      </w:r>
      <w:r w:rsidR="00F10CCB" w:rsidRPr="0004062A">
        <w:rPr>
          <w:rFonts w:ascii="David" w:hAnsi="David" w:cs="David"/>
          <w:b/>
          <w:bCs/>
          <w:sz w:val="24"/>
          <w:szCs w:val="24"/>
          <w:u w:val="single"/>
        </w:rPr>
        <w:t xml:space="preserve"> </w:t>
      </w:r>
      <w:r w:rsidR="00F10CCB" w:rsidRPr="0004062A">
        <w:rPr>
          <w:rFonts w:ascii="David" w:hAnsi="David" w:cs="David" w:hint="cs"/>
          <w:b/>
          <w:bCs/>
          <w:sz w:val="24"/>
          <w:szCs w:val="24"/>
          <w:u w:val="single"/>
          <w:rtl/>
        </w:rPr>
        <w:t>לפי</w:t>
      </w:r>
      <w:r w:rsidR="00F10CCB" w:rsidRPr="0004062A">
        <w:rPr>
          <w:rFonts w:ascii="David" w:hAnsi="David" w:cs="David"/>
          <w:b/>
          <w:bCs/>
          <w:sz w:val="24"/>
          <w:szCs w:val="24"/>
          <w:u w:val="single"/>
        </w:rPr>
        <w:t xml:space="preserve"> </w:t>
      </w:r>
      <w:r w:rsidR="00F10CCB" w:rsidRPr="0004062A">
        <w:rPr>
          <w:rFonts w:ascii="David" w:hAnsi="David" w:cs="David" w:hint="cs"/>
          <w:b/>
          <w:bCs/>
          <w:sz w:val="24"/>
          <w:szCs w:val="24"/>
          <w:u w:val="single"/>
          <w:rtl/>
        </w:rPr>
        <w:t>תכנית 699/0611491</w:t>
      </w:r>
    </w:p>
    <w:p w14:paraId="1D8BC9BB" w14:textId="77777777" w:rsidR="004D4370" w:rsidRDefault="00721A9D" w:rsidP="0004062A">
      <w:pPr>
        <w:pStyle w:val="a7"/>
        <w:spacing w:before="60" w:after="0" w:line="312" w:lineRule="auto"/>
        <w:ind w:left="360"/>
        <w:jc w:val="both"/>
        <w:rPr>
          <w:rFonts w:ascii="David" w:eastAsia="Calibri" w:hAnsi="David" w:cs="David"/>
          <w:sz w:val="24"/>
          <w:szCs w:val="24"/>
        </w:rPr>
      </w:pPr>
      <w:r w:rsidRPr="004D4370">
        <w:rPr>
          <w:rFonts w:ascii="David" w:hAnsi="David" w:cs="David"/>
          <w:sz w:val="24"/>
          <w:szCs w:val="24"/>
          <w:rtl/>
        </w:rPr>
        <w:t>על-פי סעיף 22 לחוק גנים לאומיים, שמורות טבע, אתרים לאו</w:t>
      </w:r>
      <w:r w:rsidR="00F10CCB" w:rsidRPr="004D4370">
        <w:rPr>
          <w:rFonts w:ascii="David" w:hAnsi="David" w:cs="David"/>
          <w:sz w:val="24"/>
          <w:szCs w:val="24"/>
          <w:rtl/>
        </w:rPr>
        <w:t>מיים ואתרי הנצחה התשנ"ח- 1998</w:t>
      </w:r>
      <w:r w:rsidR="00F10CCB" w:rsidRPr="004D4370">
        <w:rPr>
          <w:rFonts w:ascii="David" w:hAnsi="David" w:cs="David" w:hint="cs"/>
          <w:sz w:val="24"/>
          <w:szCs w:val="24"/>
          <w:rtl/>
        </w:rPr>
        <w:t xml:space="preserve">, </w:t>
      </w:r>
      <w:r w:rsidRPr="004D4370">
        <w:rPr>
          <w:rFonts w:ascii="David" w:hAnsi="David" w:cs="David"/>
          <w:sz w:val="24"/>
          <w:szCs w:val="24"/>
          <w:rtl/>
        </w:rPr>
        <w:t>שר הפנים</w:t>
      </w:r>
      <w:r w:rsidR="00F10CCB" w:rsidRPr="004D4370">
        <w:rPr>
          <w:rFonts w:ascii="David" w:hAnsi="David" w:cs="David" w:hint="cs"/>
          <w:sz w:val="24"/>
          <w:szCs w:val="24"/>
          <w:rtl/>
        </w:rPr>
        <w:t xml:space="preserve"> </w:t>
      </w:r>
      <w:r w:rsidRPr="004D4370">
        <w:rPr>
          <w:rFonts w:ascii="David" w:hAnsi="David" w:cs="David"/>
          <w:sz w:val="24"/>
          <w:szCs w:val="24"/>
          <w:rtl/>
        </w:rPr>
        <w:t xml:space="preserve">רשאי להכריז על שטח כגן לאומי או שמורת טבע, גם לאחר שניתנה הזדמנות </w:t>
      </w:r>
      <w:r w:rsidRPr="004D4370">
        <w:rPr>
          <w:rFonts w:ascii="David" w:hAnsi="David" w:cs="David"/>
          <w:sz w:val="24"/>
          <w:szCs w:val="24"/>
          <w:rtl/>
        </w:rPr>
        <w:lastRenderedPageBreak/>
        <w:t>לרשות המקומית שבתחומה</w:t>
      </w:r>
      <w:r w:rsidR="00F10CCB" w:rsidRPr="004D4370">
        <w:rPr>
          <w:rFonts w:ascii="David" w:hAnsi="David" w:cs="David" w:hint="cs"/>
          <w:sz w:val="24"/>
          <w:szCs w:val="24"/>
          <w:rtl/>
        </w:rPr>
        <w:t xml:space="preserve"> </w:t>
      </w:r>
      <w:r w:rsidRPr="004D4370">
        <w:rPr>
          <w:rFonts w:ascii="David" w:hAnsi="David" w:cs="David"/>
          <w:sz w:val="24"/>
          <w:szCs w:val="24"/>
          <w:rtl/>
        </w:rPr>
        <w:t>נמצאים הגן הלאומי או שמורת הטבע, לחוות דעתן בדבר ה</w:t>
      </w:r>
      <w:r w:rsidR="00C1097C">
        <w:rPr>
          <w:rFonts w:ascii="David" w:hAnsi="David" w:cs="David" w:hint="cs"/>
          <w:sz w:val="24"/>
          <w:szCs w:val="24"/>
          <w:rtl/>
        </w:rPr>
        <w:t>א</w:t>
      </w:r>
      <w:r w:rsidRPr="004D4370">
        <w:rPr>
          <w:rFonts w:ascii="David" w:hAnsi="David" w:cs="David"/>
          <w:sz w:val="24"/>
          <w:szCs w:val="24"/>
          <w:rtl/>
        </w:rPr>
        <w:t>כרזה, ובלבד שחוות דעת זו תוגש תוך 60 יום</w:t>
      </w:r>
      <w:r w:rsidR="00C1097C">
        <w:rPr>
          <w:rFonts w:ascii="David" w:hAnsi="David" w:cs="David" w:hint="cs"/>
          <w:sz w:val="24"/>
          <w:szCs w:val="24"/>
          <w:rtl/>
        </w:rPr>
        <w:t>,</w:t>
      </w:r>
      <w:r w:rsidRPr="004D4370">
        <w:rPr>
          <w:rFonts w:ascii="David" w:hAnsi="David" w:cs="David"/>
          <w:sz w:val="24"/>
          <w:szCs w:val="24"/>
          <w:rtl/>
        </w:rPr>
        <w:t xml:space="preserve"> מיום</w:t>
      </w:r>
      <w:r w:rsidR="00F10CCB" w:rsidRPr="004D4370">
        <w:rPr>
          <w:rFonts w:ascii="David" w:eastAsia="Calibri" w:hAnsi="David" w:cs="David" w:hint="cs"/>
          <w:b/>
          <w:bCs/>
          <w:sz w:val="24"/>
          <w:szCs w:val="24"/>
          <w:rtl/>
        </w:rPr>
        <w:t xml:space="preserve"> </w:t>
      </w:r>
      <w:r w:rsidRPr="004D4370">
        <w:rPr>
          <w:rFonts w:ascii="David" w:eastAsia="Calibri" w:hAnsi="David" w:cs="David"/>
          <w:b/>
          <w:bCs/>
          <w:sz w:val="24"/>
          <w:szCs w:val="24"/>
          <w:rtl/>
        </w:rPr>
        <w:t xml:space="preserve">שהובאה לידיעת הרשות המקומית כאמור, הכוונה להכריז </w:t>
      </w:r>
      <w:r w:rsidR="004D4370">
        <w:rPr>
          <w:rFonts w:ascii="David" w:eastAsia="Calibri" w:hAnsi="David" w:cs="David" w:hint="cs"/>
          <w:sz w:val="24"/>
          <w:szCs w:val="24"/>
          <w:rtl/>
        </w:rPr>
        <w:t xml:space="preserve"> </w:t>
      </w:r>
      <w:r w:rsidRPr="004D4370">
        <w:rPr>
          <w:rFonts w:ascii="David" w:eastAsia="Calibri" w:hAnsi="David" w:cs="David"/>
          <w:sz w:val="24"/>
          <w:szCs w:val="24"/>
          <w:rtl/>
        </w:rPr>
        <w:t>על השטח כגן לאומי או כשמורת טבע;</w:t>
      </w:r>
      <w:r w:rsidR="00F10CCB" w:rsidRPr="004D4370">
        <w:rPr>
          <w:rFonts w:ascii="David" w:eastAsia="Calibri" w:hAnsi="David" w:cs="David" w:hint="cs"/>
          <w:sz w:val="24"/>
          <w:szCs w:val="24"/>
          <w:rtl/>
        </w:rPr>
        <w:t xml:space="preserve"> </w:t>
      </w:r>
      <w:r w:rsidRPr="004D4370">
        <w:rPr>
          <w:rFonts w:ascii="David" w:eastAsia="Calibri" w:hAnsi="David" w:cs="David"/>
          <w:sz w:val="24"/>
          <w:szCs w:val="24"/>
          <w:rtl/>
        </w:rPr>
        <w:t xml:space="preserve">תכנית מתאר מקומית מס' 699-0611491 , שמורת טבע ים אבטח - הרחבה </w:t>
      </w:r>
    </w:p>
    <w:p w14:paraId="16C6C0E3" w14:textId="77777777" w:rsidR="00721A9D" w:rsidRPr="00105D73" w:rsidRDefault="00721A9D" w:rsidP="00105D73">
      <w:pPr>
        <w:spacing w:before="60" w:after="0" w:line="312" w:lineRule="auto"/>
        <w:ind w:left="360"/>
        <w:jc w:val="both"/>
        <w:rPr>
          <w:rFonts w:ascii="David" w:eastAsia="Calibri" w:hAnsi="David" w:cs="David"/>
          <w:sz w:val="24"/>
          <w:szCs w:val="24"/>
          <w:rtl/>
        </w:rPr>
      </w:pPr>
      <w:r w:rsidRPr="00105D73">
        <w:rPr>
          <w:rFonts w:ascii="David" w:eastAsia="Calibri" w:hAnsi="David" w:cs="David"/>
          <w:sz w:val="24"/>
          <w:szCs w:val="24"/>
          <w:rtl/>
        </w:rPr>
        <w:t>אושרה על ידי הועדה המחוזית לתכנון</w:t>
      </w:r>
      <w:r w:rsidR="00F10CCB" w:rsidRPr="00105D73">
        <w:rPr>
          <w:rFonts w:ascii="David" w:eastAsia="Calibri" w:hAnsi="David" w:cs="David" w:hint="cs"/>
          <w:sz w:val="24"/>
          <w:szCs w:val="24"/>
          <w:rtl/>
        </w:rPr>
        <w:t xml:space="preserve"> </w:t>
      </w:r>
      <w:r w:rsidRPr="00105D73">
        <w:rPr>
          <w:rFonts w:ascii="David" w:eastAsia="Calibri" w:hAnsi="David" w:cs="David"/>
          <w:sz w:val="24"/>
          <w:szCs w:val="24"/>
          <w:rtl/>
        </w:rPr>
        <w:t>ולבניה, ודבר אישורה פורסם ביום 05/04/2022 , בילקוט הפרסומים מס' 10391 .</w:t>
      </w:r>
      <w:r w:rsidR="00F10CCB" w:rsidRPr="00105D73">
        <w:rPr>
          <w:rFonts w:ascii="David" w:eastAsia="Calibri" w:hAnsi="David" w:cs="David" w:hint="cs"/>
          <w:sz w:val="24"/>
          <w:szCs w:val="24"/>
          <w:rtl/>
        </w:rPr>
        <w:t xml:space="preserve"> </w:t>
      </w:r>
      <w:r w:rsidRPr="00105D73">
        <w:rPr>
          <w:rFonts w:ascii="David" w:eastAsia="Calibri" w:hAnsi="David" w:cs="David"/>
          <w:sz w:val="24"/>
          <w:szCs w:val="24"/>
          <w:rtl/>
        </w:rPr>
        <w:t>שטח שמורת הטבע הימית המיועד להכרזה כ- 67,108 דונם. מתוכם רצועה של כ- 905 דונם שטח ימי במזרח</w:t>
      </w:r>
      <w:r w:rsidR="00F10CCB" w:rsidRPr="00105D73">
        <w:rPr>
          <w:rFonts w:ascii="David" w:eastAsia="Calibri" w:hAnsi="David" w:cs="David" w:hint="cs"/>
          <w:sz w:val="24"/>
          <w:szCs w:val="24"/>
          <w:rtl/>
        </w:rPr>
        <w:t xml:space="preserve"> </w:t>
      </w:r>
      <w:r w:rsidRPr="00105D73">
        <w:rPr>
          <w:rFonts w:ascii="David" w:eastAsia="Calibri" w:hAnsi="David" w:cs="David"/>
          <w:sz w:val="24"/>
          <w:szCs w:val="24"/>
          <w:rtl/>
        </w:rPr>
        <w:t>השמורה, בתחום שטח שיפוט</w:t>
      </w:r>
      <w:r w:rsidR="00F10CCB" w:rsidRPr="00105D73">
        <w:rPr>
          <w:rFonts w:ascii="David" w:eastAsia="Calibri" w:hAnsi="David" w:cs="David" w:hint="cs"/>
          <w:sz w:val="24"/>
          <w:szCs w:val="24"/>
          <w:rtl/>
        </w:rPr>
        <w:t xml:space="preserve"> המועצה ולכן מתבקשת התייחסות המועצה להודעת א</w:t>
      </w:r>
      <w:r w:rsidR="00105D73">
        <w:rPr>
          <w:rFonts w:ascii="David" w:eastAsia="Calibri" w:hAnsi="David" w:cs="David" w:hint="cs"/>
          <w:sz w:val="24"/>
          <w:szCs w:val="24"/>
          <w:rtl/>
        </w:rPr>
        <w:t>כר</w:t>
      </w:r>
      <w:r w:rsidR="00F10CCB" w:rsidRPr="00105D73">
        <w:rPr>
          <w:rFonts w:ascii="David" w:eastAsia="Calibri" w:hAnsi="David" w:cs="David" w:hint="cs"/>
          <w:sz w:val="24"/>
          <w:szCs w:val="24"/>
          <w:rtl/>
        </w:rPr>
        <w:t>זה זו.</w:t>
      </w:r>
    </w:p>
    <w:p w14:paraId="61E26F8C" w14:textId="77777777" w:rsidR="00976834" w:rsidRDefault="004D4370" w:rsidP="0013294C">
      <w:pPr>
        <w:spacing w:before="60" w:after="0" w:line="312" w:lineRule="auto"/>
        <w:ind w:left="360"/>
        <w:jc w:val="both"/>
        <w:rPr>
          <w:rFonts w:ascii="David" w:eastAsia="Calibri" w:hAnsi="David" w:cs="David"/>
          <w:b/>
          <w:bCs/>
          <w:color w:val="4472C4" w:themeColor="accent1"/>
          <w:sz w:val="24"/>
          <w:szCs w:val="24"/>
          <w:u w:val="single"/>
          <w:rtl/>
        </w:rPr>
      </w:pPr>
      <w:r w:rsidRPr="00105D73">
        <w:rPr>
          <w:rFonts w:ascii="David" w:eastAsia="Calibri" w:hAnsi="David" w:cs="David" w:hint="cs"/>
          <w:b/>
          <w:bCs/>
          <w:color w:val="4472C4" w:themeColor="accent1"/>
          <w:sz w:val="24"/>
          <w:szCs w:val="24"/>
          <w:u w:val="single"/>
          <w:rtl/>
        </w:rPr>
        <w:t xml:space="preserve"> החלטה- המועצה</w:t>
      </w:r>
      <w:r w:rsidR="00CB1748">
        <w:rPr>
          <w:rFonts w:ascii="David" w:eastAsia="Calibri" w:hAnsi="David" w:cs="David" w:hint="cs"/>
          <w:b/>
          <w:bCs/>
          <w:color w:val="4472C4" w:themeColor="accent1"/>
          <w:sz w:val="24"/>
          <w:szCs w:val="24"/>
          <w:u w:val="single"/>
          <w:rtl/>
        </w:rPr>
        <w:t xml:space="preserve"> מבקשת לוודא שהאכרזה לא תפגע בשימושים המותרים היום בחוף ניצנים</w:t>
      </w:r>
      <w:r w:rsidR="00976834">
        <w:rPr>
          <w:rFonts w:ascii="David" w:eastAsia="Calibri" w:hAnsi="David" w:cs="David" w:hint="cs"/>
          <w:b/>
          <w:bCs/>
          <w:color w:val="4472C4" w:themeColor="accent1"/>
          <w:sz w:val="24"/>
          <w:szCs w:val="24"/>
          <w:u w:val="single"/>
          <w:rtl/>
        </w:rPr>
        <w:t>,</w:t>
      </w:r>
      <w:r w:rsidR="00CB1748">
        <w:rPr>
          <w:rFonts w:ascii="David" w:eastAsia="Calibri" w:hAnsi="David" w:cs="David" w:hint="cs"/>
          <w:b/>
          <w:bCs/>
          <w:color w:val="4472C4" w:themeColor="accent1"/>
          <w:sz w:val="24"/>
          <w:szCs w:val="24"/>
          <w:u w:val="single"/>
          <w:rtl/>
        </w:rPr>
        <w:t xml:space="preserve"> או בהגנה על החוף. ככל שיש פגיעה בשימושים, המועצה מתנגדת לתוכנית</w:t>
      </w:r>
      <w:r w:rsidR="00976834">
        <w:rPr>
          <w:rFonts w:ascii="David" w:eastAsia="Calibri" w:hAnsi="David" w:cs="David" w:hint="cs"/>
          <w:b/>
          <w:bCs/>
          <w:color w:val="4472C4" w:themeColor="accent1"/>
          <w:sz w:val="24"/>
          <w:szCs w:val="24"/>
          <w:u w:val="single"/>
          <w:rtl/>
        </w:rPr>
        <w:t xml:space="preserve">. </w:t>
      </w:r>
    </w:p>
    <w:p w14:paraId="46DE38B5" w14:textId="77777777" w:rsidR="0013294C" w:rsidRDefault="00976834" w:rsidP="00852C5E">
      <w:pPr>
        <w:spacing w:before="60" w:after="0" w:line="312" w:lineRule="auto"/>
        <w:ind w:left="360"/>
        <w:jc w:val="both"/>
        <w:rPr>
          <w:rFonts w:ascii="David" w:eastAsia="Calibri" w:hAnsi="David" w:cs="David"/>
          <w:b/>
          <w:bCs/>
          <w:color w:val="4472C4" w:themeColor="accent1"/>
          <w:sz w:val="24"/>
          <w:szCs w:val="24"/>
          <w:u w:val="single"/>
          <w:rtl/>
        </w:rPr>
      </w:pPr>
      <w:r>
        <w:rPr>
          <w:rFonts w:ascii="David" w:eastAsia="Calibri" w:hAnsi="David" w:cs="David" w:hint="cs"/>
          <w:b/>
          <w:bCs/>
          <w:color w:val="4472C4" w:themeColor="accent1"/>
          <w:sz w:val="24"/>
          <w:szCs w:val="24"/>
          <w:u w:val="single"/>
          <w:rtl/>
        </w:rPr>
        <w:t>המועצה</w:t>
      </w:r>
      <w:r w:rsidR="004D4370" w:rsidRPr="00105D73">
        <w:rPr>
          <w:rFonts w:ascii="David" w:eastAsia="Calibri" w:hAnsi="David" w:cs="David" w:hint="cs"/>
          <w:b/>
          <w:bCs/>
          <w:color w:val="4472C4" w:themeColor="accent1"/>
          <w:sz w:val="24"/>
          <w:szCs w:val="24"/>
          <w:u w:val="single"/>
          <w:rtl/>
        </w:rPr>
        <w:t xml:space="preserve"> תבחן את הא</w:t>
      </w:r>
      <w:r>
        <w:rPr>
          <w:rFonts w:ascii="David" w:eastAsia="Calibri" w:hAnsi="David" w:cs="David" w:hint="cs"/>
          <w:b/>
          <w:bCs/>
          <w:color w:val="4472C4" w:themeColor="accent1"/>
          <w:sz w:val="24"/>
          <w:szCs w:val="24"/>
          <w:u w:val="single"/>
          <w:rtl/>
        </w:rPr>
        <w:t>כר</w:t>
      </w:r>
      <w:r w:rsidR="004D4370" w:rsidRPr="00105D73">
        <w:rPr>
          <w:rFonts w:ascii="David" w:eastAsia="Calibri" w:hAnsi="David" w:cs="David" w:hint="cs"/>
          <w:b/>
          <w:bCs/>
          <w:color w:val="4472C4" w:themeColor="accent1"/>
          <w:sz w:val="24"/>
          <w:szCs w:val="24"/>
          <w:u w:val="single"/>
          <w:rtl/>
        </w:rPr>
        <w:t>זה ותגיש תגובתה. 14 חברי מליאה בעד אין מתנגדים ואין נמנעים.</w:t>
      </w:r>
    </w:p>
    <w:p w14:paraId="56325257" w14:textId="77777777" w:rsidR="00852C5E" w:rsidRPr="00852C5E" w:rsidRDefault="00852C5E" w:rsidP="00852C5E">
      <w:pPr>
        <w:spacing w:before="60" w:after="0" w:line="312" w:lineRule="auto"/>
        <w:ind w:left="360"/>
        <w:jc w:val="both"/>
        <w:rPr>
          <w:rFonts w:ascii="David" w:eastAsia="Calibri" w:hAnsi="David" w:cs="David"/>
          <w:b/>
          <w:bCs/>
          <w:color w:val="4472C4" w:themeColor="accent1"/>
          <w:sz w:val="10"/>
          <w:szCs w:val="10"/>
          <w:u w:val="single"/>
          <w:rtl/>
        </w:rPr>
      </w:pPr>
    </w:p>
    <w:p w14:paraId="638DC498" w14:textId="77777777" w:rsidR="0053762A" w:rsidRPr="00105D73" w:rsidRDefault="00F96A2E" w:rsidP="00105D73">
      <w:pPr>
        <w:pStyle w:val="a7"/>
        <w:numPr>
          <w:ilvl w:val="0"/>
          <w:numId w:val="3"/>
        </w:numPr>
        <w:spacing w:before="60" w:after="0" w:line="312" w:lineRule="auto"/>
        <w:jc w:val="both"/>
        <w:rPr>
          <w:rFonts w:ascii="David" w:eastAsia="Calibri" w:hAnsi="David" w:cs="David"/>
          <w:b/>
          <w:bCs/>
          <w:color w:val="4472C4" w:themeColor="accent1"/>
          <w:sz w:val="24"/>
          <w:szCs w:val="24"/>
          <w:u w:val="single"/>
        </w:rPr>
      </w:pPr>
      <w:r w:rsidRPr="00105D73">
        <w:rPr>
          <w:rFonts w:ascii="David" w:eastAsia="Calibri" w:hAnsi="David" w:cs="David" w:hint="cs"/>
          <w:b/>
          <w:bCs/>
          <w:sz w:val="24"/>
          <w:szCs w:val="24"/>
          <w:u w:val="single"/>
          <w:rtl/>
        </w:rPr>
        <w:t>עדכון צו הארנונה לשנת המיסים 2023</w:t>
      </w:r>
    </w:p>
    <w:p w14:paraId="50BBF820" w14:textId="77777777" w:rsidR="00D95E1B" w:rsidRPr="0053762A" w:rsidRDefault="0053762A" w:rsidP="00105D73">
      <w:pPr>
        <w:spacing w:after="0" w:line="312" w:lineRule="auto"/>
        <w:ind w:firstLine="357"/>
        <w:jc w:val="both"/>
        <w:rPr>
          <w:rFonts w:ascii="David" w:eastAsia="Calibri" w:hAnsi="David" w:cs="David"/>
          <w:b/>
          <w:bCs/>
          <w:sz w:val="24"/>
          <w:szCs w:val="24"/>
          <w:rtl/>
        </w:rPr>
      </w:pPr>
      <w:r>
        <w:rPr>
          <w:rFonts w:ascii="David" w:eastAsia="Calibri" w:hAnsi="David" w:cs="David" w:hint="cs"/>
          <w:b/>
          <w:bCs/>
          <w:sz w:val="24"/>
          <w:szCs w:val="24"/>
          <w:rtl/>
        </w:rPr>
        <w:t>נועה דן</w:t>
      </w:r>
      <w:r w:rsidR="00105D73">
        <w:rPr>
          <w:rFonts w:ascii="David" w:eastAsia="Calibri" w:hAnsi="David" w:cs="David" w:hint="cs"/>
          <w:b/>
          <w:bCs/>
          <w:sz w:val="24"/>
          <w:szCs w:val="24"/>
          <w:rtl/>
        </w:rPr>
        <w:t xml:space="preserve"> </w:t>
      </w:r>
      <w:r>
        <w:rPr>
          <w:rFonts w:ascii="David" w:eastAsia="Calibri" w:hAnsi="David" w:cs="David" w:hint="cs"/>
          <w:b/>
          <w:bCs/>
          <w:sz w:val="24"/>
          <w:szCs w:val="24"/>
          <w:rtl/>
        </w:rPr>
        <w:t>-</w:t>
      </w:r>
      <w:r w:rsidR="00105D73">
        <w:rPr>
          <w:rFonts w:ascii="David" w:eastAsia="Calibri" w:hAnsi="David" w:cs="David" w:hint="cs"/>
          <w:b/>
          <w:bCs/>
          <w:sz w:val="24"/>
          <w:szCs w:val="24"/>
          <w:rtl/>
        </w:rPr>
        <w:t xml:space="preserve"> </w:t>
      </w:r>
      <w:r w:rsidR="00D95E1B" w:rsidRPr="0053762A">
        <w:rPr>
          <w:rFonts w:ascii="David" w:eastAsia="Calibri" w:hAnsi="David" w:cs="David"/>
          <w:sz w:val="24"/>
          <w:szCs w:val="24"/>
          <w:rtl/>
        </w:rPr>
        <w:t>מליאת המועצה מתבקשת לאשר את צו המיסים לשנת</w:t>
      </w:r>
      <w:r w:rsidR="00D95E1B" w:rsidRPr="0053762A">
        <w:rPr>
          <w:rFonts w:ascii="David" w:eastAsia="Calibri" w:hAnsi="David" w:cs="David" w:hint="cs"/>
          <w:sz w:val="24"/>
          <w:szCs w:val="24"/>
          <w:rtl/>
        </w:rPr>
        <w:t xml:space="preserve"> 2023 </w:t>
      </w:r>
      <w:r w:rsidR="00D95E1B" w:rsidRPr="0053762A">
        <w:rPr>
          <w:rFonts w:ascii="David" w:eastAsia="Calibri" w:hAnsi="David" w:cs="David"/>
          <w:sz w:val="24"/>
          <w:szCs w:val="24"/>
          <w:rtl/>
        </w:rPr>
        <w:t>בשינויים הבאים</w:t>
      </w:r>
      <w:r w:rsidRPr="0053762A">
        <w:rPr>
          <w:rFonts w:ascii="David" w:eastAsia="Calibri" w:hAnsi="David" w:cs="David" w:hint="cs"/>
          <w:sz w:val="24"/>
          <w:szCs w:val="24"/>
          <w:rtl/>
        </w:rPr>
        <w:t>:</w:t>
      </w:r>
    </w:p>
    <w:p w14:paraId="562AB598" w14:textId="77777777" w:rsidR="00D95E1B" w:rsidRPr="00D95E1B" w:rsidRDefault="00D95E1B" w:rsidP="00E4545A">
      <w:pPr>
        <w:pStyle w:val="a7"/>
        <w:numPr>
          <w:ilvl w:val="0"/>
          <w:numId w:val="13"/>
        </w:numPr>
        <w:spacing w:after="0" w:line="312" w:lineRule="auto"/>
        <w:jc w:val="both"/>
        <w:rPr>
          <w:rFonts w:ascii="David" w:eastAsia="Calibri" w:hAnsi="David" w:cs="David"/>
          <w:sz w:val="24"/>
          <w:szCs w:val="24"/>
        </w:rPr>
      </w:pPr>
      <w:r w:rsidRPr="00D95E1B">
        <w:rPr>
          <w:rFonts w:ascii="David" w:eastAsia="Calibri" w:hAnsi="David" w:cs="David"/>
          <w:sz w:val="24"/>
          <w:szCs w:val="24"/>
          <w:rtl/>
        </w:rPr>
        <w:t>עדכון הארנונה לשנת</w:t>
      </w:r>
      <w:r w:rsidR="0053762A">
        <w:rPr>
          <w:rFonts w:ascii="David" w:eastAsia="Calibri" w:hAnsi="David" w:cs="David" w:hint="cs"/>
          <w:sz w:val="24"/>
          <w:szCs w:val="24"/>
          <w:rtl/>
        </w:rPr>
        <w:t xml:space="preserve"> </w:t>
      </w:r>
      <w:r>
        <w:rPr>
          <w:rFonts w:ascii="David" w:eastAsia="Calibri" w:hAnsi="David" w:cs="David" w:hint="cs"/>
          <w:sz w:val="24"/>
          <w:szCs w:val="24"/>
          <w:rtl/>
        </w:rPr>
        <w:t xml:space="preserve">2023 </w:t>
      </w:r>
      <w:r w:rsidRPr="00D95E1B">
        <w:rPr>
          <w:rFonts w:ascii="David" w:eastAsia="Calibri" w:hAnsi="David" w:cs="David" w:hint="cs"/>
          <w:sz w:val="24"/>
          <w:szCs w:val="24"/>
          <w:rtl/>
        </w:rPr>
        <w:t xml:space="preserve">הינו בשיעור של 1.37% </w:t>
      </w:r>
      <w:r>
        <w:rPr>
          <w:rFonts w:ascii="David" w:eastAsia="Calibri" w:hAnsi="David" w:cs="David" w:hint="cs"/>
          <w:sz w:val="24"/>
          <w:szCs w:val="24"/>
          <w:rtl/>
        </w:rPr>
        <w:t>.</w:t>
      </w:r>
    </w:p>
    <w:p w14:paraId="3F857D7B" w14:textId="77777777" w:rsidR="00105D73" w:rsidRPr="00105D73" w:rsidRDefault="0053762A" w:rsidP="00E4545A">
      <w:pPr>
        <w:pStyle w:val="a7"/>
        <w:numPr>
          <w:ilvl w:val="0"/>
          <w:numId w:val="13"/>
        </w:numPr>
        <w:spacing w:after="0" w:line="312" w:lineRule="auto"/>
        <w:jc w:val="both"/>
        <w:rPr>
          <w:rFonts w:ascii="David" w:eastAsia="Calibri" w:hAnsi="David" w:cs="David"/>
          <w:sz w:val="24"/>
          <w:szCs w:val="24"/>
        </w:rPr>
      </w:pPr>
      <w:r>
        <w:rPr>
          <w:rFonts w:ascii="David" w:eastAsia="Calibri" w:hAnsi="David" w:cs="David" w:hint="cs"/>
          <w:sz w:val="24"/>
          <w:szCs w:val="24"/>
          <w:rtl/>
        </w:rPr>
        <w:t>תחת הפרק של נכסים</w:t>
      </w:r>
      <w:r w:rsidR="00105D73">
        <w:rPr>
          <w:rFonts w:ascii="David" w:eastAsia="Calibri" w:hAnsi="David" w:cs="David" w:hint="cs"/>
          <w:sz w:val="24"/>
          <w:szCs w:val="24"/>
          <w:rtl/>
        </w:rPr>
        <w:t>,</w:t>
      </w:r>
      <w:r>
        <w:rPr>
          <w:rFonts w:ascii="David" w:eastAsia="Calibri" w:hAnsi="David" w:cs="David" w:hint="cs"/>
          <w:sz w:val="24"/>
          <w:szCs w:val="24"/>
          <w:rtl/>
        </w:rPr>
        <w:t xml:space="preserve"> מבקשים לאשר סיווג חדש לאישור השרים, תת סעיף 9.5 </w:t>
      </w:r>
    </w:p>
    <w:p w14:paraId="7F2BBBC9" w14:textId="77777777" w:rsidR="00D95E1B" w:rsidRPr="00105D73" w:rsidRDefault="0053762A" w:rsidP="00105D73">
      <w:pPr>
        <w:pStyle w:val="a7"/>
        <w:spacing w:after="0" w:line="312" w:lineRule="auto"/>
        <w:ind w:left="717"/>
        <w:jc w:val="both"/>
        <w:rPr>
          <w:rFonts w:ascii="David" w:eastAsia="Calibri" w:hAnsi="David" w:cs="David"/>
          <w:sz w:val="24"/>
          <w:szCs w:val="24"/>
        </w:rPr>
      </w:pPr>
      <w:r w:rsidRPr="00105D73">
        <w:rPr>
          <w:rFonts w:ascii="David" w:eastAsia="Calibri" w:hAnsi="David" w:cs="David" w:hint="cs"/>
          <w:sz w:val="24"/>
          <w:szCs w:val="24"/>
          <w:rtl/>
        </w:rPr>
        <w:t>בריכות שחייה במגורים בתעריף של 20.1 ₪ למ"ר לשנה.</w:t>
      </w:r>
    </w:p>
    <w:p w14:paraId="4BD001A2" w14:textId="77777777" w:rsidR="0013294C" w:rsidRDefault="004C671B" w:rsidP="0013294C">
      <w:pPr>
        <w:spacing w:after="0" w:line="312" w:lineRule="auto"/>
        <w:jc w:val="both"/>
        <w:rPr>
          <w:rFonts w:ascii="David" w:eastAsia="Calibri" w:hAnsi="David" w:cs="David"/>
          <w:sz w:val="24"/>
          <w:szCs w:val="24"/>
          <w:rtl/>
        </w:rPr>
      </w:pPr>
      <w:r>
        <w:rPr>
          <w:rFonts w:ascii="David" w:eastAsia="Calibri" w:hAnsi="David" w:cs="David" w:hint="cs"/>
          <w:sz w:val="24"/>
          <w:szCs w:val="24"/>
          <w:rtl/>
        </w:rPr>
        <w:t xml:space="preserve">       </w:t>
      </w:r>
      <w:r w:rsidR="00D95E1B" w:rsidRPr="00D95E1B">
        <w:rPr>
          <w:rFonts w:ascii="David" w:eastAsia="Calibri" w:hAnsi="David" w:cs="David"/>
          <w:sz w:val="24"/>
          <w:szCs w:val="24"/>
          <w:rtl/>
        </w:rPr>
        <w:t>בנוסף, המועצה מאמצת את הוראות תקנות ההסדרים למשק המדינה</w:t>
      </w:r>
      <w:r w:rsidR="00D95E1B">
        <w:rPr>
          <w:rFonts w:ascii="David" w:eastAsia="Calibri" w:hAnsi="David" w:cs="David" w:hint="cs"/>
          <w:sz w:val="24"/>
          <w:szCs w:val="24"/>
          <w:rtl/>
        </w:rPr>
        <w:t xml:space="preserve"> (</w:t>
      </w:r>
      <w:r w:rsidR="00D95E1B" w:rsidRPr="00D95E1B">
        <w:rPr>
          <w:rFonts w:ascii="David" w:eastAsia="Calibri" w:hAnsi="David" w:cs="David"/>
          <w:sz w:val="24"/>
          <w:szCs w:val="24"/>
          <w:rtl/>
        </w:rPr>
        <w:t>הנחה בארנונה</w:t>
      </w:r>
      <w:r w:rsidR="00D95E1B">
        <w:rPr>
          <w:rFonts w:ascii="David" w:eastAsia="Calibri" w:hAnsi="David" w:cs="David" w:hint="cs"/>
          <w:sz w:val="24"/>
          <w:szCs w:val="24"/>
          <w:rtl/>
        </w:rPr>
        <w:t>)</w:t>
      </w:r>
      <w:r w:rsidR="00D95E1B" w:rsidRPr="00D95E1B">
        <w:rPr>
          <w:rFonts w:ascii="David" w:eastAsia="Calibri" w:hAnsi="David" w:cs="David"/>
          <w:sz w:val="24"/>
          <w:szCs w:val="24"/>
          <w:rtl/>
        </w:rPr>
        <w:t xml:space="preserve"> </w:t>
      </w:r>
      <w:r>
        <w:rPr>
          <w:rFonts w:ascii="David" w:eastAsia="Calibri" w:hAnsi="David" w:cs="David" w:hint="cs"/>
          <w:sz w:val="24"/>
          <w:szCs w:val="24"/>
          <w:rtl/>
        </w:rPr>
        <w:t xml:space="preserve">   </w:t>
      </w:r>
      <w:r w:rsidR="0013294C">
        <w:rPr>
          <w:rFonts w:ascii="David" w:eastAsia="Calibri" w:hAnsi="David" w:cs="David" w:hint="cs"/>
          <w:sz w:val="24"/>
          <w:szCs w:val="24"/>
          <w:rtl/>
        </w:rPr>
        <w:t xml:space="preserve"> </w:t>
      </w:r>
    </w:p>
    <w:p w14:paraId="05DB882F" w14:textId="77777777" w:rsidR="00D95E1B" w:rsidRDefault="0013294C" w:rsidP="0013294C">
      <w:pPr>
        <w:spacing w:after="0" w:line="312" w:lineRule="auto"/>
        <w:jc w:val="both"/>
        <w:rPr>
          <w:rFonts w:ascii="David" w:eastAsia="Calibri" w:hAnsi="David" w:cs="David"/>
          <w:sz w:val="24"/>
          <w:szCs w:val="24"/>
          <w:rtl/>
        </w:rPr>
      </w:pPr>
      <w:r>
        <w:rPr>
          <w:rFonts w:ascii="David" w:eastAsia="Calibri" w:hAnsi="David" w:cs="David" w:hint="cs"/>
          <w:sz w:val="24"/>
          <w:szCs w:val="24"/>
          <w:rtl/>
        </w:rPr>
        <w:t xml:space="preserve">       </w:t>
      </w:r>
      <w:r w:rsidR="00D95E1B" w:rsidRPr="00D95E1B">
        <w:rPr>
          <w:rFonts w:ascii="David" w:eastAsia="Calibri" w:hAnsi="David" w:cs="David"/>
          <w:sz w:val="24"/>
          <w:szCs w:val="24"/>
          <w:rtl/>
        </w:rPr>
        <w:t>התשל"ג 1993 בשינויים הבאים:</w:t>
      </w:r>
    </w:p>
    <w:p w14:paraId="52042EDE" w14:textId="77777777" w:rsidR="00D95E1B" w:rsidRDefault="004C671B" w:rsidP="00E4545A">
      <w:pPr>
        <w:spacing w:after="0" w:line="312" w:lineRule="auto"/>
        <w:jc w:val="both"/>
        <w:rPr>
          <w:rFonts w:ascii="David" w:eastAsia="Calibri" w:hAnsi="David" w:cs="David"/>
          <w:b/>
          <w:bCs/>
          <w:sz w:val="24"/>
          <w:szCs w:val="24"/>
          <w:rtl/>
        </w:rPr>
      </w:pPr>
      <w:r>
        <w:rPr>
          <w:rFonts w:ascii="David" w:eastAsia="Calibri" w:hAnsi="David" w:cs="David" w:hint="cs"/>
          <w:b/>
          <w:bCs/>
          <w:sz w:val="24"/>
          <w:szCs w:val="24"/>
          <w:rtl/>
        </w:rPr>
        <w:t xml:space="preserve">       </w:t>
      </w:r>
      <w:r w:rsidR="00D95E1B" w:rsidRPr="00D95E1B">
        <w:rPr>
          <w:rFonts w:ascii="David" w:eastAsia="Calibri" w:hAnsi="David" w:cs="David"/>
          <w:b/>
          <w:bCs/>
          <w:sz w:val="24"/>
          <w:szCs w:val="24"/>
          <w:rtl/>
        </w:rPr>
        <w:t>לא תחול הנחה בתשלומי ארנונה כללית למשלמים מראש</w:t>
      </w:r>
      <w:r w:rsidR="00D95E1B">
        <w:rPr>
          <w:rFonts w:ascii="David" w:eastAsia="Calibri" w:hAnsi="David" w:cs="David" w:hint="cs"/>
          <w:b/>
          <w:bCs/>
          <w:sz w:val="24"/>
          <w:szCs w:val="24"/>
          <w:rtl/>
        </w:rPr>
        <w:t>.</w:t>
      </w:r>
    </w:p>
    <w:p w14:paraId="0586D28B" w14:textId="77777777" w:rsidR="0053762A" w:rsidRDefault="004C671B" w:rsidP="004C671B">
      <w:pPr>
        <w:spacing w:after="0" w:line="312" w:lineRule="auto"/>
        <w:jc w:val="both"/>
        <w:rPr>
          <w:rFonts w:ascii="David" w:eastAsia="Calibri" w:hAnsi="David" w:cs="David"/>
          <w:b/>
          <w:bCs/>
          <w:sz w:val="24"/>
          <w:szCs w:val="24"/>
          <w:rtl/>
        </w:rPr>
      </w:pPr>
      <w:r>
        <w:rPr>
          <w:rFonts w:ascii="David" w:eastAsia="Calibri" w:hAnsi="David" w:cs="David" w:hint="cs"/>
          <w:b/>
          <w:bCs/>
          <w:sz w:val="24"/>
          <w:szCs w:val="24"/>
          <w:rtl/>
        </w:rPr>
        <w:t xml:space="preserve">       </w:t>
      </w:r>
      <w:r w:rsidR="0053762A">
        <w:rPr>
          <w:rFonts w:ascii="David" w:eastAsia="Calibri" w:hAnsi="David" w:cs="David" w:hint="cs"/>
          <w:b/>
          <w:bCs/>
          <w:sz w:val="24"/>
          <w:szCs w:val="24"/>
          <w:rtl/>
        </w:rPr>
        <w:t>מצ"ב צו המיסים המעודכן  במלואו</w:t>
      </w:r>
      <w:r>
        <w:rPr>
          <w:rFonts w:ascii="David" w:eastAsia="Calibri" w:hAnsi="David" w:cs="David" w:hint="cs"/>
          <w:b/>
          <w:bCs/>
          <w:sz w:val="24"/>
          <w:szCs w:val="24"/>
          <w:rtl/>
        </w:rPr>
        <w:t>.</w:t>
      </w:r>
    </w:p>
    <w:p w14:paraId="2047D472" w14:textId="77777777" w:rsidR="004D4370" w:rsidRDefault="00D95E1B" w:rsidP="00F80C50">
      <w:pPr>
        <w:spacing w:after="0" w:line="312" w:lineRule="auto"/>
        <w:ind w:firstLine="360"/>
        <w:jc w:val="both"/>
        <w:rPr>
          <w:rFonts w:ascii="David" w:eastAsia="Calibri" w:hAnsi="David" w:cs="David"/>
          <w:b/>
          <w:bCs/>
          <w:color w:val="4472C4" w:themeColor="accent1"/>
          <w:sz w:val="24"/>
          <w:szCs w:val="24"/>
          <w:u w:val="single"/>
          <w:rtl/>
        </w:rPr>
      </w:pPr>
      <w:r w:rsidRPr="004C671B">
        <w:rPr>
          <w:rFonts w:ascii="David" w:eastAsia="Calibri" w:hAnsi="David" w:cs="David"/>
          <w:b/>
          <w:bCs/>
          <w:color w:val="4472C4" w:themeColor="accent1"/>
          <w:sz w:val="24"/>
          <w:szCs w:val="24"/>
          <w:u w:val="single"/>
          <w:rtl/>
        </w:rPr>
        <w:t>החלטה- 14 חברי מליאה מאשרים</w:t>
      </w:r>
      <w:r w:rsidRPr="004C671B">
        <w:rPr>
          <w:rFonts w:ascii="David" w:eastAsia="Calibri" w:hAnsi="David" w:cs="David" w:hint="cs"/>
          <w:b/>
          <w:bCs/>
          <w:color w:val="4472C4" w:themeColor="accent1"/>
          <w:sz w:val="24"/>
          <w:szCs w:val="24"/>
          <w:u w:val="single"/>
          <w:rtl/>
        </w:rPr>
        <w:t xml:space="preserve"> את עדכון צו המיסים</w:t>
      </w:r>
      <w:r w:rsidRPr="004C671B">
        <w:rPr>
          <w:rFonts w:ascii="David" w:eastAsia="Calibri" w:hAnsi="David" w:cs="David"/>
          <w:b/>
          <w:bCs/>
          <w:color w:val="4472C4" w:themeColor="accent1"/>
          <w:sz w:val="24"/>
          <w:szCs w:val="24"/>
          <w:u w:val="single"/>
          <w:rtl/>
        </w:rPr>
        <w:t>. אין נמנעים ואין מתנגדים</w:t>
      </w:r>
      <w:r w:rsidR="0013294C">
        <w:rPr>
          <w:rFonts w:ascii="David" w:eastAsia="Calibri" w:hAnsi="David" w:cs="David" w:hint="cs"/>
          <w:b/>
          <w:bCs/>
          <w:color w:val="4472C4" w:themeColor="accent1"/>
          <w:sz w:val="24"/>
          <w:szCs w:val="24"/>
          <w:u w:val="single"/>
          <w:rtl/>
        </w:rPr>
        <w:t>.</w:t>
      </w:r>
    </w:p>
    <w:p w14:paraId="7EADEADC" w14:textId="77777777" w:rsidR="000E5FDD" w:rsidRPr="00852C5E" w:rsidRDefault="000E5FDD" w:rsidP="000E5FDD">
      <w:pPr>
        <w:spacing w:after="0" w:line="312" w:lineRule="auto"/>
        <w:jc w:val="both"/>
        <w:rPr>
          <w:rFonts w:ascii="David" w:eastAsia="Calibri" w:hAnsi="David" w:cs="David"/>
          <w:b/>
          <w:bCs/>
          <w:color w:val="4472C4" w:themeColor="accent1"/>
          <w:sz w:val="10"/>
          <w:szCs w:val="10"/>
          <w:u w:val="single"/>
        </w:rPr>
      </w:pPr>
    </w:p>
    <w:p w14:paraId="7117E4C4" w14:textId="77777777" w:rsidR="00F96A2E" w:rsidRPr="004C671B" w:rsidRDefault="004C671B" w:rsidP="00E4545A">
      <w:pPr>
        <w:pStyle w:val="a7"/>
        <w:numPr>
          <w:ilvl w:val="0"/>
          <w:numId w:val="3"/>
        </w:numPr>
        <w:spacing w:after="0" w:line="312" w:lineRule="auto"/>
        <w:jc w:val="both"/>
        <w:rPr>
          <w:rFonts w:ascii="David" w:eastAsia="Calibri" w:hAnsi="David" w:cs="David"/>
          <w:b/>
          <w:bCs/>
          <w:sz w:val="24"/>
          <w:szCs w:val="24"/>
          <w:u w:val="single"/>
        </w:rPr>
      </w:pPr>
      <w:r w:rsidRPr="004C671B">
        <w:rPr>
          <w:rFonts w:ascii="David" w:eastAsia="Calibri" w:hAnsi="David" w:cs="David" w:hint="cs"/>
          <w:b/>
          <w:bCs/>
          <w:sz w:val="24"/>
          <w:szCs w:val="24"/>
          <w:u w:val="single"/>
          <w:rtl/>
        </w:rPr>
        <w:t xml:space="preserve">סעיף 11 - </w:t>
      </w:r>
      <w:r w:rsidR="004D4370" w:rsidRPr="004C671B">
        <w:rPr>
          <w:rFonts w:ascii="David" w:eastAsia="Calibri" w:hAnsi="David" w:cs="David" w:hint="cs"/>
          <w:b/>
          <w:bCs/>
          <w:sz w:val="24"/>
          <w:szCs w:val="24"/>
          <w:u w:val="single"/>
          <w:rtl/>
        </w:rPr>
        <w:t>א</w:t>
      </w:r>
      <w:r w:rsidR="00F96A2E" w:rsidRPr="004C671B">
        <w:rPr>
          <w:rFonts w:ascii="David" w:eastAsia="Calibri" w:hAnsi="David" w:cs="David" w:hint="cs"/>
          <w:b/>
          <w:bCs/>
          <w:sz w:val="24"/>
          <w:szCs w:val="24"/>
          <w:u w:val="single"/>
          <w:rtl/>
        </w:rPr>
        <w:t>ישור מורשה חתימה- בי"ס ניצן</w:t>
      </w:r>
      <w:r w:rsidR="0013294C">
        <w:rPr>
          <w:rFonts w:ascii="David" w:eastAsia="Calibri" w:hAnsi="David" w:cs="David" w:hint="cs"/>
          <w:b/>
          <w:bCs/>
          <w:sz w:val="24"/>
          <w:szCs w:val="24"/>
          <w:u w:val="single"/>
          <w:rtl/>
        </w:rPr>
        <w:t>:</w:t>
      </w:r>
    </w:p>
    <w:p w14:paraId="3CB0344E" w14:textId="77777777" w:rsidR="004C671B" w:rsidRPr="004C671B" w:rsidRDefault="004C671B" w:rsidP="004C671B">
      <w:pPr>
        <w:spacing w:after="0" w:line="312" w:lineRule="auto"/>
        <w:ind w:left="360"/>
        <w:jc w:val="both"/>
        <w:rPr>
          <w:rFonts w:ascii="David" w:eastAsia="Calibri" w:hAnsi="David" w:cs="David"/>
          <w:sz w:val="6"/>
          <w:szCs w:val="6"/>
          <w:rtl/>
        </w:rPr>
      </w:pPr>
    </w:p>
    <w:p w14:paraId="4ED36CFA" w14:textId="77777777" w:rsidR="008D60F6" w:rsidRPr="004C671B" w:rsidRDefault="008D60F6" w:rsidP="0013294C">
      <w:pPr>
        <w:spacing w:after="0" w:line="312" w:lineRule="auto"/>
        <w:ind w:left="360"/>
        <w:jc w:val="both"/>
        <w:rPr>
          <w:rFonts w:ascii="David" w:eastAsia="Calibri" w:hAnsi="David" w:cs="David"/>
          <w:sz w:val="24"/>
          <w:szCs w:val="24"/>
          <w:rtl/>
        </w:rPr>
      </w:pPr>
      <w:r w:rsidRPr="008D60F6">
        <w:rPr>
          <w:rFonts w:ascii="David" w:eastAsia="Calibri" w:hAnsi="David" w:cs="David" w:hint="cs"/>
          <w:sz w:val="24"/>
          <w:szCs w:val="24"/>
          <w:rtl/>
        </w:rPr>
        <w:t>דוד סעד</w:t>
      </w:r>
      <w:r w:rsidR="004C671B">
        <w:rPr>
          <w:rFonts w:ascii="David" w:eastAsia="Calibri" w:hAnsi="David" w:cs="David" w:hint="cs"/>
          <w:sz w:val="24"/>
          <w:szCs w:val="24"/>
          <w:rtl/>
        </w:rPr>
        <w:t xml:space="preserve"> </w:t>
      </w:r>
      <w:r w:rsidRPr="008D60F6">
        <w:rPr>
          <w:rFonts w:ascii="David" w:eastAsia="Calibri" w:hAnsi="David" w:cs="David" w:hint="cs"/>
          <w:sz w:val="24"/>
          <w:szCs w:val="24"/>
          <w:rtl/>
        </w:rPr>
        <w:t>- מליאת המועצה מתבקשת לאשר</w:t>
      </w:r>
      <w:r>
        <w:rPr>
          <w:rFonts w:ascii="David" w:eastAsia="Calibri" w:hAnsi="David" w:cs="David" w:hint="cs"/>
          <w:sz w:val="24"/>
          <w:szCs w:val="24"/>
          <w:rtl/>
        </w:rPr>
        <w:t xml:space="preserve"> את מורשה החתימה של בית ספר ניצן</w:t>
      </w:r>
      <w:r w:rsidR="00D95E1B">
        <w:rPr>
          <w:rFonts w:ascii="David" w:eastAsia="Calibri" w:hAnsi="David" w:cs="David" w:hint="cs"/>
          <w:sz w:val="24"/>
          <w:szCs w:val="24"/>
          <w:rtl/>
        </w:rPr>
        <w:t>- מורש</w:t>
      </w:r>
      <w:r w:rsidR="000E5FDD">
        <w:rPr>
          <w:rFonts w:ascii="David" w:eastAsia="Calibri" w:hAnsi="David" w:cs="David" w:hint="cs"/>
          <w:sz w:val="24"/>
          <w:szCs w:val="24"/>
          <w:rtl/>
        </w:rPr>
        <w:t>י</w:t>
      </w:r>
      <w:r w:rsidR="00D95E1B">
        <w:rPr>
          <w:rFonts w:ascii="David" w:eastAsia="Calibri" w:hAnsi="David" w:cs="David" w:hint="cs"/>
          <w:sz w:val="24"/>
          <w:szCs w:val="24"/>
          <w:rtl/>
        </w:rPr>
        <w:t xml:space="preserve"> החתימה בחשבון</w:t>
      </w:r>
      <w:r w:rsidR="0013294C">
        <w:rPr>
          <w:rFonts w:ascii="David" w:eastAsia="Calibri" w:hAnsi="David" w:cs="David" w:hint="cs"/>
          <w:sz w:val="24"/>
          <w:szCs w:val="24"/>
          <w:rtl/>
        </w:rPr>
        <w:t>:</w:t>
      </w:r>
      <w:r w:rsidR="000E5FDD">
        <w:rPr>
          <w:rFonts w:ascii="David" w:eastAsia="Calibri" w:hAnsi="David" w:cs="David" w:hint="cs"/>
          <w:sz w:val="24"/>
          <w:szCs w:val="24"/>
          <w:rtl/>
        </w:rPr>
        <w:t xml:space="preserve"> </w:t>
      </w:r>
      <w:r w:rsidR="00D95E1B">
        <w:rPr>
          <w:rFonts w:ascii="David" w:eastAsia="Calibri" w:hAnsi="David" w:cs="David" w:hint="cs"/>
          <w:sz w:val="24"/>
          <w:szCs w:val="24"/>
          <w:rtl/>
        </w:rPr>
        <w:t>הגבר</w:t>
      </w:r>
      <w:r w:rsidR="004C671B">
        <w:rPr>
          <w:rFonts w:ascii="David" w:eastAsia="Calibri" w:hAnsi="David" w:cs="David" w:hint="cs"/>
          <w:sz w:val="24"/>
          <w:szCs w:val="24"/>
          <w:rtl/>
        </w:rPr>
        <w:t>ת</w:t>
      </w:r>
      <w:r w:rsidR="00D95E1B">
        <w:rPr>
          <w:rFonts w:ascii="David" w:eastAsia="Calibri" w:hAnsi="David" w:cs="David" w:hint="cs"/>
          <w:sz w:val="24"/>
          <w:szCs w:val="24"/>
          <w:rtl/>
        </w:rPr>
        <w:t xml:space="preserve"> איזבל שרון, מנהל</w:t>
      </w:r>
      <w:r w:rsidR="004C671B">
        <w:rPr>
          <w:rFonts w:ascii="David" w:eastAsia="Calibri" w:hAnsi="David" w:cs="David" w:hint="cs"/>
          <w:sz w:val="24"/>
          <w:szCs w:val="24"/>
          <w:rtl/>
        </w:rPr>
        <w:t>ת</w:t>
      </w:r>
      <w:r w:rsidR="00D95E1B">
        <w:rPr>
          <w:rFonts w:ascii="David" w:eastAsia="Calibri" w:hAnsi="David" w:cs="David" w:hint="cs"/>
          <w:sz w:val="24"/>
          <w:szCs w:val="24"/>
          <w:rtl/>
        </w:rPr>
        <w:t xml:space="preserve"> בית </w:t>
      </w:r>
      <w:r w:rsidR="004C671B">
        <w:rPr>
          <w:rFonts w:ascii="David" w:eastAsia="Calibri" w:hAnsi="David" w:cs="David" w:hint="cs"/>
          <w:sz w:val="24"/>
          <w:szCs w:val="24"/>
          <w:rtl/>
        </w:rPr>
        <w:t>ה</w:t>
      </w:r>
      <w:r w:rsidR="00D95E1B">
        <w:rPr>
          <w:rFonts w:ascii="David" w:eastAsia="Calibri" w:hAnsi="David" w:cs="David" w:hint="cs"/>
          <w:sz w:val="24"/>
          <w:szCs w:val="24"/>
          <w:rtl/>
        </w:rPr>
        <w:t xml:space="preserve">ספר והגברת </w:t>
      </w:r>
      <w:r w:rsidR="00D95E1B" w:rsidRPr="004C671B">
        <w:rPr>
          <w:rFonts w:ascii="David" w:eastAsia="Calibri" w:hAnsi="David" w:cs="David" w:hint="cs"/>
          <w:sz w:val="24"/>
          <w:szCs w:val="24"/>
          <w:rtl/>
        </w:rPr>
        <w:t>גוהרי דקל ת.ז 04063119</w:t>
      </w:r>
      <w:r w:rsidR="004C671B">
        <w:rPr>
          <w:rFonts w:ascii="David" w:eastAsia="Calibri" w:hAnsi="David" w:cs="David" w:hint="cs"/>
          <w:sz w:val="24"/>
          <w:szCs w:val="24"/>
          <w:rtl/>
        </w:rPr>
        <w:t xml:space="preserve"> מזכירת בית הספר.</w:t>
      </w:r>
    </w:p>
    <w:p w14:paraId="20088817" w14:textId="77777777" w:rsidR="004C671B" w:rsidRPr="004C671B" w:rsidRDefault="004C671B" w:rsidP="00E4545A">
      <w:pPr>
        <w:spacing w:after="0" w:line="312" w:lineRule="auto"/>
        <w:jc w:val="both"/>
        <w:rPr>
          <w:rFonts w:ascii="David" w:eastAsia="Calibri" w:hAnsi="David" w:cs="David"/>
          <w:b/>
          <w:bCs/>
          <w:color w:val="4472C4" w:themeColor="accent1"/>
          <w:sz w:val="6"/>
          <w:szCs w:val="6"/>
          <w:rtl/>
        </w:rPr>
      </w:pPr>
    </w:p>
    <w:p w14:paraId="0259A8F6" w14:textId="77777777" w:rsidR="00B8483D" w:rsidRPr="00852C5E" w:rsidRDefault="00D95E1B" w:rsidP="00852C5E">
      <w:pPr>
        <w:spacing w:after="0" w:line="312" w:lineRule="auto"/>
        <w:ind w:left="360"/>
        <w:jc w:val="both"/>
        <w:rPr>
          <w:rFonts w:ascii="David" w:eastAsia="Calibri" w:hAnsi="David" w:cs="David"/>
          <w:b/>
          <w:bCs/>
          <w:color w:val="4472C4" w:themeColor="accent1"/>
          <w:sz w:val="24"/>
          <w:szCs w:val="24"/>
          <w:u w:val="single"/>
          <w:rtl/>
        </w:rPr>
      </w:pPr>
      <w:r w:rsidRPr="004C671B">
        <w:rPr>
          <w:rFonts w:ascii="David" w:eastAsia="Calibri" w:hAnsi="David" w:cs="David"/>
          <w:b/>
          <w:bCs/>
          <w:color w:val="4472C4" w:themeColor="accent1"/>
          <w:sz w:val="24"/>
          <w:szCs w:val="24"/>
          <w:u w:val="single"/>
          <w:rtl/>
        </w:rPr>
        <w:t>החלטה-</w:t>
      </w:r>
      <w:r w:rsidR="00976834">
        <w:rPr>
          <w:rFonts w:ascii="David" w:eastAsia="Calibri" w:hAnsi="David" w:cs="David" w:hint="cs"/>
          <w:b/>
          <w:bCs/>
          <w:color w:val="4472C4" w:themeColor="accent1"/>
          <w:sz w:val="24"/>
          <w:szCs w:val="24"/>
          <w:u w:val="single"/>
          <w:rtl/>
        </w:rPr>
        <w:t xml:space="preserve"> מליאת המועצה מאשרת</w:t>
      </w:r>
      <w:r w:rsidR="003F528E">
        <w:rPr>
          <w:rFonts w:ascii="David" w:eastAsia="Calibri" w:hAnsi="David" w:cs="David" w:hint="cs"/>
          <w:b/>
          <w:bCs/>
          <w:color w:val="4472C4" w:themeColor="accent1"/>
          <w:sz w:val="24"/>
          <w:szCs w:val="24"/>
          <w:u w:val="single"/>
          <w:rtl/>
        </w:rPr>
        <w:t xml:space="preserve">, כי שינויים נוספים במורשי החתימה בבתי ספר יאושרו בהצבעה דיגיטלית. </w:t>
      </w:r>
      <w:r w:rsidRPr="004C671B">
        <w:rPr>
          <w:rFonts w:ascii="David" w:eastAsia="Calibri" w:hAnsi="David" w:cs="David"/>
          <w:b/>
          <w:bCs/>
          <w:color w:val="4472C4" w:themeColor="accent1"/>
          <w:sz w:val="24"/>
          <w:szCs w:val="24"/>
          <w:u w:val="single"/>
          <w:rtl/>
        </w:rPr>
        <w:t xml:space="preserve"> 14 חברי מליאה מאשרים</w:t>
      </w:r>
      <w:r w:rsidRPr="004C671B">
        <w:rPr>
          <w:rFonts w:ascii="David" w:eastAsia="Calibri" w:hAnsi="David" w:cs="David" w:hint="cs"/>
          <w:b/>
          <w:bCs/>
          <w:color w:val="4472C4" w:themeColor="accent1"/>
          <w:sz w:val="24"/>
          <w:szCs w:val="24"/>
          <w:u w:val="single"/>
          <w:rtl/>
        </w:rPr>
        <w:t xml:space="preserve"> המינוי</w:t>
      </w:r>
      <w:r w:rsidRPr="004C671B">
        <w:rPr>
          <w:rFonts w:ascii="David" w:eastAsia="Calibri" w:hAnsi="David" w:cs="David"/>
          <w:b/>
          <w:bCs/>
          <w:color w:val="4472C4" w:themeColor="accent1"/>
          <w:sz w:val="24"/>
          <w:szCs w:val="24"/>
          <w:u w:val="single"/>
          <w:rtl/>
        </w:rPr>
        <w:t>. אין נמנעים ואין מתנגדים</w:t>
      </w:r>
    </w:p>
    <w:p w14:paraId="44B3873C" w14:textId="77777777" w:rsidR="00B8483D" w:rsidRPr="00852C5E" w:rsidRDefault="00B8483D" w:rsidP="00852C5E">
      <w:pPr>
        <w:spacing w:after="0" w:line="312" w:lineRule="auto"/>
        <w:jc w:val="both"/>
        <w:rPr>
          <w:rFonts w:ascii="David" w:eastAsia="Calibri" w:hAnsi="David" w:cs="David"/>
          <w:b/>
          <w:bCs/>
          <w:sz w:val="10"/>
          <w:szCs w:val="10"/>
          <w:u w:val="single"/>
          <w:rtl/>
        </w:rPr>
      </w:pPr>
    </w:p>
    <w:p w14:paraId="3657E689" w14:textId="77777777" w:rsidR="00B8483D" w:rsidRPr="004C671B" w:rsidRDefault="00B8483D" w:rsidP="00E4545A">
      <w:pPr>
        <w:spacing w:after="0" w:line="312" w:lineRule="auto"/>
        <w:ind w:left="357"/>
        <w:jc w:val="both"/>
        <w:rPr>
          <w:rFonts w:ascii="David" w:eastAsia="Calibri" w:hAnsi="David" w:cs="David"/>
          <w:b/>
          <w:bCs/>
          <w:sz w:val="8"/>
          <w:szCs w:val="8"/>
          <w:u w:val="single"/>
          <w:rtl/>
        </w:rPr>
      </w:pPr>
    </w:p>
    <w:p w14:paraId="6533E92A" w14:textId="77777777" w:rsidR="00F96A2E" w:rsidRDefault="004C671B" w:rsidP="00E4545A">
      <w:pPr>
        <w:pStyle w:val="a7"/>
        <w:numPr>
          <w:ilvl w:val="0"/>
          <w:numId w:val="3"/>
        </w:numPr>
        <w:spacing w:after="0" w:line="312" w:lineRule="auto"/>
        <w:jc w:val="both"/>
        <w:rPr>
          <w:rFonts w:ascii="David" w:eastAsia="Calibri" w:hAnsi="David" w:cs="David"/>
          <w:b/>
          <w:bCs/>
          <w:sz w:val="24"/>
          <w:szCs w:val="24"/>
          <w:u w:val="single"/>
        </w:rPr>
      </w:pPr>
      <w:r w:rsidRPr="004C671B">
        <w:rPr>
          <w:rFonts w:ascii="David" w:eastAsia="Calibri" w:hAnsi="David" w:cs="David" w:hint="cs"/>
          <w:b/>
          <w:bCs/>
          <w:sz w:val="24"/>
          <w:szCs w:val="24"/>
          <w:u w:val="single"/>
          <w:rtl/>
        </w:rPr>
        <w:t xml:space="preserve">סעיף 12 - </w:t>
      </w:r>
      <w:r w:rsidR="00F96A2E" w:rsidRPr="004C671B">
        <w:rPr>
          <w:rFonts w:ascii="David" w:eastAsia="Calibri" w:hAnsi="David" w:cs="David"/>
          <w:b/>
          <w:bCs/>
          <w:sz w:val="24"/>
          <w:szCs w:val="24"/>
          <w:u w:val="single"/>
          <w:rtl/>
        </w:rPr>
        <w:t xml:space="preserve">בחירת מ"מ יו"ר ועדת </w:t>
      </w:r>
      <w:r w:rsidR="00F96A2E" w:rsidRPr="004C671B">
        <w:rPr>
          <w:rFonts w:ascii="David" w:eastAsia="Calibri" w:hAnsi="David" w:cs="David" w:hint="cs"/>
          <w:b/>
          <w:bCs/>
          <w:sz w:val="24"/>
          <w:szCs w:val="24"/>
          <w:u w:val="single"/>
          <w:rtl/>
        </w:rPr>
        <w:t>ה</w:t>
      </w:r>
      <w:r w:rsidR="00F96A2E" w:rsidRPr="004C671B">
        <w:rPr>
          <w:rFonts w:ascii="David" w:eastAsia="Calibri" w:hAnsi="David" w:cs="David"/>
          <w:b/>
          <w:bCs/>
          <w:sz w:val="24"/>
          <w:szCs w:val="24"/>
          <w:u w:val="single"/>
          <w:rtl/>
        </w:rPr>
        <w:t>משנה לתכנון ובניה</w:t>
      </w:r>
      <w:r w:rsidR="00B8483D">
        <w:rPr>
          <w:rFonts w:ascii="David" w:eastAsia="Calibri" w:hAnsi="David" w:cs="David" w:hint="cs"/>
          <w:b/>
          <w:bCs/>
          <w:sz w:val="24"/>
          <w:szCs w:val="24"/>
          <w:u w:val="single"/>
          <w:rtl/>
        </w:rPr>
        <w:t>:</w:t>
      </w:r>
    </w:p>
    <w:p w14:paraId="1384D078" w14:textId="77777777" w:rsidR="000E5FDD" w:rsidRPr="000E5FDD" w:rsidRDefault="000E5FDD" w:rsidP="000E5FDD">
      <w:pPr>
        <w:pStyle w:val="a7"/>
        <w:spacing w:after="0" w:line="312" w:lineRule="auto"/>
        <w:ind w:left="360"/>
        <w:jc w:val="both"/>
        <w:rPr>
          <w:rFonts w:ascii="David" w:eastAsia="Calibri" w:hAnsi="David" w:cs="David"/>
          <w:b/>
          <w:bCs/>
          <w:sz w:val="6"/>
          <w:szCs w:val="6"/>
          <w:u w:val="single"/>
        </w:rPr>
      </w:pPr>
    </w:p>
    <w:p w14:paraId="693E47C2" w14:textId="77777777" w:rsidR="008D60F6" w:rsidRDefault="008D60F6" w:rsidP="00F80C50">
      <w:pPr>
        <w:spacing w:after="0" w:line="312" w:lineRule="auto"/>
        <w:ind w:left="360"/>
        <w:jc w:val="both"/>
        <w:rPr>
          <w:rFonts w:ascii="David" w:eastAsia="Calibri" w:hAnsi="David" w:cs="David"/>
          <w:sz w:val="24"/>
          <w:szCs w:val="24"/>
          <w:rtl/>
        </w:rPr>
      </w:pPr>
      <w:r>
        <w:rPr>
          <w:rFonts w:ascii="David" w:eastAsia="Calibri" w:hAnsi="David" w:cs="David" w:hint="cs"/>
          <w:b/>
          <w:bCs/>
          <w:sz w:val="24"/>
          <w:szCs w:val="24"/>
          <w:rtl/>
        </w:rPr>
        <w:t>איתמר רביבו</w:t>
      </w:r>
      <w:r w:rsidR="000E5FDD">
        <w:rPr>
          <w:rFonts w:ascii="David" w:eastAsia="Calibri" w:hAnsi="David" w:cs="David" w:hint="cs"/>
          <w:b/>
          <w:bCs/>
          <w:sz w:val="24"/>
          <w:szCs w:val="24"/>
          <w:rtl/>
        </w:rPr>
        <w:t xml:space="preserve"> </w:t>
      </w:r>
      <w:r>
        <w:rPr>
          <w:rFonts w:ascii="David" w:eastAsia="Calibri" w:hAnsi="David" w:cs="David" w:hint="cs"/>
          <w:b/>
          <w:bCs/>
          <w:sz w:val="24"/>
          <w:szCs w:val="24"/>
          <w:rtl/>
        </w:rPr>
        <w:t>-</w:t>
      </w:r>
      <w:r w:rsidR="000E5FDD">
        <w:rPr>
          <w:rFonts w:ascii="David" w:eastAsia="Calibri" w:hAnsi="David" w:cs="David" w:hint="cs"/>
          <w:sz w:val="24"/>
          <w:szCs w:val="24"/>
          <w:rtl/>
        </w:rPr>
        <w:t xml:space="preserve"> </w:t>
      </w:r>
      <w:r>
        <w:rPr>
          <w:rFonts w:ascii="David" w:eastAsia="Calibri" w:hAnsi="David" w:cs="David" w:hint="cs"/>
          <w:sz w:val="24"/>
          <w:szCs w:val="24"/>
          <w:rtl/>
        </w:rPr>
        <w:t>מליאת המועצה מבקשת לאשר את מינויו של מר ניר סוסינסקי</w:t>
      </w:r>
      <w:r w:rsidR="000E5FDD">
        <w:rPr>
          <w:rFonts w:ascii="David" w:eastAsia="Calibri" w:hAnsi="David" w:cs="David" w:hint="cs"/>
          <w:sz w:val="24"/>
          <w:szCs w:val="24"/>
          <w:rtl/>
        </w:rPr>
        <w:t>,</w:t>
      </w:r>
      <w:r>
        <w:rPr>
          <w:rFonts w:ascii="David" w:eastAsia="Calibri" w:hAnsi="David" w:cs="David" w:hint="cs"/>
          <w:sz w:val="24"/>
          <w:szCs w:val="24"/>
          <w:rtl/>
        </w:rPr>
        <w:t xml:space="preserve"> כמ"מ מקום יו"ר ועדת המשנה לתכנון ובנייה.</w:t>
      </w:r>
    </w:p>
    <w:p w14:paraId="1553D836" w14:textId="77777777" w:rsidR="000E5FDD" w:rsidRPr="000E5FDD" w:rsidRDefault="000E5FDD" w:rsidP="00E4545A">
      <w:pPr>
        <w:spacing w:after="0" w:line="312" w:lineRule="auto"/>
        <w:jc w:val="both"/>
        <w:rPr>
          <w:rFonts w:ascii="David" w:eastAsia="Calibri" w:hAnsi="David" w:cs="David"/>
          <w:b/>
          <w:bCs/>
          <w:color w:val="4472C4" w:themeColor="accent1"/>
          <w:sz w:val="6"/>
          <w:szCs w:val="6"/>
          <w:u w:val="single"/>
          <w:rtl/>
        </w:rPr>
      </w:pPr>
    </w:p>
    <w:p w14:paraId="4C9A5753" w14:textId="77777777" w:rsidR="008D60F6" w:rsidRPr="000E5FDD" w:rsidRDefault="008D60F6" w:rsidP="00F80C50">
      <w:pPr>
        <w:spacing w:after="0" w:line="312" w:lineRule="auto"/>
        <w:ind w:firstLine="360"/>
        <w:jc w:val="both"/>
        <w:rPr>
          <w:rFonts w:ascii="David" w:eastAsia="Calibri" w:hAnsi="David" w:cs="David"/>
          <w:b/>
          <w:bCs/>
          <w:color w:val="4472C4" w:themeColor="accent1"/>
          <w:sz w:val="24"/>
          <w:szCs w:val="24"/>
          <w:u w:val="single"/>
          <w:rtl/>
        </w:rPr>
      </w:pPr>
      <w:r w:rsidRPr="000E5FDD">
        <w:rPr>
          <w:rFonts w:ascii="David" w:eastAsia="Calibri" w:hAnsi="David" w:cs="David"/>
          <w:b/>
          <w:bCs/>
          <w:color w:val="4472C4" w:themeColor="accent1"/>
          <w:sz w:val="24"/>
          <w:szCs w:val="24"/>
          <w:u w:val="single"/>
          <w:rtl/>
        </w:rPr>
        <w:t xml:space="preserve">החלטה- 14 חברי מליאה מאשרים </w:t>
      </w:r>
      <w:r w:rsidRPr="000E5FDD">
        <w:rPr>
          <w:rFonts w:ascii="David" w:eastAsia="Calibri" w:hAnsi="David" w:cs="David" w:hint="cs"/>
          <w:b/>
          <w:bCs/>
          <w:color w:val="4472C4" w:themeColor="accent1"/>
          <w:sz w:val="24"/>
          <w:szCs w:val="24"/>
          <w:u w:val="single"/>
          <w:rtl/>
        </w:rPr>
        <w:t xml:space="preserve"> </w:t>
      </w:r>
      <w:r w:rsidR="00D95E1B" w:rsidRPr="000E5FDD">
        <w:rPr>
          <w:rFonts w:ascii="David" w:eastAsia="Calibri" w:hAnsi="David" w:cs="David" w:hint="cs"/>
          <w:b/>
          <w:bCs/>
          <w:color w:val="4472C4" w:themeColor="accent1"/>
          <w:sz w:val="24"/>
          <w:szCs w:val="24"/>
          <w:u w:val="single"/>
          <w:rtl/>
        </w:rPr>
        <w:t>המינוי</w:t>
      </w:r>
      <w:r w:rsidRPr="000E5FDD">
        <w:rPr>
          <w:rFonts w:ascii="David" w:eastAsia="Calibri" w:hAnsi="David" w:cs="David"/>
          <w:b/>
          <w:bCs/>
          <w:color w:val="4472C4" w:themeColor="accent1"/>
          <w:sz w:val="24"/>
          <w:szCs w:val="24"/>
          <w:u w:val="single"/>
          <w:rtl/>
        </w:rPr>
        <w:t>. אין נמנעים ואין מתנגדים</w:t>
      </w:r>
      <w:r w:rsidR="004D4370" w:rsidRPr="000E5FDD">
        <w:rPr>
          <w:rFonts w:ascii="David" w:eastAsia="Calibri" w:hAnsi="David" w:cs="David" w:hint="cs"/>
          <w:b/>
          <w:bCs/>
          <w:color w:val="4472C4" w:themeColor="accent1"/>
          <w:sz w:val="24"/>
          <w:szCs w:val="24"/>
          <w:u w:val="single"/>
          <w:rtl/>
        </w:rPr>
        <w:t>.</w:t>
      </w:r>
    </w:p>
    <w:p w14:paraId="5814DE79" w14:textId="77777777" w:rsidR="004D4370" w:rsidRPr="000E5FDD" w:rsidRDefault="004D4370" w:rsidP="00E4545A">
      <w:pPr>
        <w:spacing w:after="0" w:line="312" w:lineRule="auto"/>
        <w:jc w:val="both"/>
        <w:rPr>
          <w:rFonts w:ascii="David" w:eastAsia="Calibri" w:hAnsi="David" w:cs="David"/>
          <w:b/>
          <w:bCs/>
          <w:color w:val="4472C4" w:themeColor="accent1"/>
          <w:sz w:val="10"/>
          <w:szCs w:val="10"/>
        </w:rPr>
      </w:pPr>
    </w:p>
    <w:p w14:paraId="33A7A133" w14:textId="77777777" w:rsidR="00F96A2E" w:rsidRDefault="000E5FDD" w:rsidP="00E4545A">
      <w:pPr>
        <w:pStyle w:val="a7"/>
        <w:numPr>
          <w:ilvl w:val="0"/>
          <w:numId w:val="3"/>
        </w:numPr>
        <w:spacing w:after="0" w:line="312" w:lineRule="auto"/>
        <w:jc w:val="both"/>
        <w:rPr>
          <w:rFonts w:ascii="David" w:eastAsia="Calibri" w:hAnsi="David" w:cs="David"/>
          <w:b/>
          <w:bCs/>
          <w:sz w:val="24"/>
          <w:szCs w:val="24"/>
          <w:u w:val="single"/>
        </w:rPr>
      </w:pPr>
      <w:r w:rsidRPr="000E5FDD">
        <w:rPr>
          <w:rFonts w:ascii="David" w:eastAsia="Calibri" w:hAnsi="David" w:cs="David" w:hint="cs"/>
          <w:b/>
          <w:bCs/>
          <w:sz w:val="24"/>
          <w:szCs w:val="24"/>
          <w:u w:val="single"/>
          <w:rtl/>
        </w:rPr>
        <w:t xml:space="preserve">סעיף 13 - </w:t>
      </w:r>
      <w:r w:rsidR="00F96A2E" w:rsidRPr="000E5FDD">
        <w:rPr>
          <w:rFonts w:ascii="David" w:eastAsia="Calibri" w:hAnsi="David" w:cs="David" w:hint="cs"/>
          <w:b/>
          <w:bCs/>
          <w:sz w:val="24"/>
          <w:szCs w:val="24"/>
          <w:u w:val="single"/>
          <w:rtl/>
        </w:rPr>
        <w:t>אישור מתן ערבות לחכ"ל</w:t>
      </w:r>
      <w:r w:rsidR="008D60F6" w:rsidRPr="000E5FDD">
        <w:rPr>
          <w:rFonts w:ascii="David" w:eastAsia="Calibri" w:hAnsi="David" w:cs="David" w:hint="cs"/>
          <w:b/>
          <w:bCs/>
          <w:sz w:val="24"/>
          <w:szCs w:val="24"/>
          <w:u w:val="single"/>
          <w:rtl/>
        </w:rPr>
        <w:t xml:space="preserve"> בפרויקט סולארי ברחבי המועצה</w:t>
      </w:r>
    </w:p>
    <w:p w14:paraId="40DFE1D1" w14:textId="77777777" w:rsidR="000E5FDD" w:rsidRPr="000E5FDD" w:rsidRDefault="000E5FDD" w:rsidP="000E5FDD">
      <w:pPr>
        <w:pStyle w:val="a7"/>
        <w:spacing w:after="0" w:line="312" w:lineRule="auto"/>
        <w:ind w:left="360"/>
        <w:jc w:val="both"/>
        <w:rPr>
          <w:rFonts w:ascii="David" w:eastAsia="Calibri" w:hAnsi="David" w:cs="David"/>
          <w:b/>
          <w:bCs/>
          <w:sz w:val="6"/>
          <w:szCs w:val="6"/>
          <w:u w:val="single"/>
        </w:rPr>
      </w:pPr>
    </w:p>
    <w:p w14:paraId="67E6E2EB" w14:textId="77777777" w:rsidR="008D60F6" w:rsidRPr="000E5FDD" w:rsidRDefault="008D60F6" w:rsidP="00F80C50">
      <w:pPr>
        <w:ind w:left="360"/>
        <w:jc w:val="both"/>
        <w:rPr>
          <w:rFonts w:ascii="David" w:eastAsia="Calibri" w:hAnsi="David" w:cs="David"/>
          <w:sz w:val="24"/>
          <w:szCs w:val="24"/>
          <w:rtl/>
        </w:rPr>
      </w:pPr>
      <w:r>
        <w:rPr>
          <w:rFonts w:ascii="David" w:eastAsia="Calibri" w:hAnsi="David" w:cs="David" w:hint="cs"/>
          <w:b/>
          <w:bCs/>
          <w:sz w:val="24"/>
          <w:szCs w:val="24"/>
          <w:rtl/>
        </w:rPr>
        <w:t>רונן לבנה-</w:t>
      </w:r>
      <w:r w:rsidRPr="008D60F6">
        <w:rPr>
          <w:rFonts w:ascii="Arial" w:hAnsi="Arial" w:cs="Arial"/>
          <w:rtl/>
        </w:rPr>
        <w:t xml:space="preserve"> </w:t>
      </w:r>
      <w:r w:rsidRPr="008D60F6">
        <w:rPr>
          <w:rFonts w:ascii="David" w:eastAsia="Calibri" w:hAnsi="David" w:cs="David"/>
          <w:sz w:val="24"/>
          <w:szCs w:val="24"/>
          <w:rtl/>
        </w:rPr>
        <w:t xml:space="preserve">מליאת המועצה האזורית </w:t>
      </w:r>
      <w:r w:rsidRPr="008D60F6">
        <w:rPr>
          <w:rFonts w:ascii="David" w:eastAsia="Calibri" w:hAnsi="David" w:cs="David" w:hint="cs"/>
          <w:sz w:val="24"/>
          <w:szCs w:val="24"/>
          <w:rtl/>
        </w:rPr>
        <w:t>מתבקשת לאשר למועצה</w:t>
      </w:r>
      <w:r w:rsidR="000E5FDD">
        <w:rPr>
          <w:rFonts w:ascii="David" w:eastAsia="Calibri" w:hAnsi="David" w:cs="David" w:hint="cs"/>
          <w:sz w:val="24"/>
          <w:szCs w:val="24"/>
          <w:rtl/>
        </w:rPr>
        <w:t>,</w:t>
      </w:r>
      <w:r w:rsidRPr="008D60F6">
        <w:rPr>
          <w:rFonts w:ascii="David" w:eastAsia="Calibri" w:hAnsi="David" w:cs="David"/>
          <w:sz w:val="24"/>
          <w:szCs w:val="24"/>
          <w:rtl/>
        </w:rPr>
        <w:t xml:space="preserve"> להיות ערבה להלוואות מבנק הפועלים </w:t>
      </w:r>
      <w:r w:rsidR="00B8483D">
        <w:rPr>
          <w:rFonts w:ascii="David" w:eastAsia="Calibri" w:hAnsi="David" w:cs="David" w:hint="cs"/>
          <w:sz w:val="24"/>
          <w:szCs w:val="24"/>
          <w:rtl/>
        </w:rPr>
        <w:t>שי</w:t>
      </w:r>
      <w:r w:rsidRPr="008D60F6">
        <w:rPr>
          <w:rFonts w:ascii="David" w:eastAsia="Calibri" w:hAnsi="David" w:cs="David" w:hint="cs"/>
          <w:sz w:val="24"/>
          <w:szCs w:val="24"/>
          <w:rtl/>
        </w:rPr>
        <w:t>נתנ</w:t>
      </w:r>
      <w:r w:rsidRPr="008D60F6">
        <w:rPr>
          <w:rFonts w:ascii="David" w:eastAsia="Calibri" w:hAnsi="David" w:cs="David" w:hint="eastAsia"/>
          <w:sz w:val="24"/>
          <w:szCs w:val="24"/>
          <w:rtl/>
        </w:rPr>
        <w:t>ו</w:t>
      </w:r>
      <w:r w:rsidRPr="008D60F6">
        <w:rPr>
          <w:rFonts w:ascii="David" w:eastAsia="Calibri" w:hAnsi="David" w:cs="David"/>
          <w:sz w:val="24"/>
          <w:szCs w:val="24"/>
          <w:rtl/>
        </w:rPr>
        <w:t xml:space="preserve"> לחברה הכלכלית לפיתוח חוף אשקלון </w:t>
      </w:r>
      <w:r>
        <w:rPr>
          <w:rFonts w:ascii="David" w:eastAsia="Calibri" w:hAnsi="David" w:cs="David" w:hint="cs"/>
          <w:sz w:val="24"/>
          <w:szCs w:val="24"/>
          <w:rtl/>
        </w:rPr>
        <w:t>בע"מ</w:t>
      </w:r>
      <w:r w:rsidR="000E5FDD">
        <w:rPr>
          <w:rFonts w:ascii="David" w:eastAsia="Calibri" w:hAnsi="David" w:cs="David" w:hint="cs"/>
          <w:sz w:val="24"/>
          <w:szCs w:val="24"/>
          <w:rtl/>
        </w:rPr>
        <w:t>,</w:t>
      </w:r>
      <w:r>
        <w:rPr>
          <w:rFonts w:ascii="David" w:eastAsia="Calibri" w:hAnsi="David" w:cs="David" w:hint="cs"/>
          <w:sz w:val="24"/>
          <w:szCs w:val="24"/>
          <w:rtl/>
        </w:rPr>
        <w:t xml:space="preserve"> </w:t>
      </w:r>
      <w:r w:rsidRPr="008D60F6">
        <w:rPr>
          <w:rFonts w:ascii="David" w:eastAsia="Calibri" w:hAnsi="David" w:cs="David"/>
          <w:sz w:val="24"/>
          <w:szCs w:val="24"/>
          <w:rtl/>
        </w:rPr>
        <w:t>לצורך הקמת מערכות סולאריות על גגות ומבנים של המועצה ברחבי המועצה</w:t>
      </w:r>
      <w:r>
        <w:rPr>
          <w:rFonts w:ascii="David" w:eastAsia="Calibri" w:hAnsi="David" w:cs="David" w:hint="cs"/>
          <w:sz w:val="24"/>
          <w:szCs w:val="24"/>
          <w:rtl/>
        </w:rPr>
        <w:t xml:space="preserve"> </w:t>
      </w:r>
      <w:r w:rsidRPr="008D60F6">
        <w:rPr>
          <w:rFonts w:ascii="David" w:eastAsia="Calibri" w:hAnsi="David" w:cs="David"/>
          <w:sz w:val="24"/>
          <w:szCs w:val="24"/>
          <w:rtl/>
        </w:rPr>
        <w:t xml:space="preserve">עד לסכום של </w:t>
      </w:r>
      <w:r>
        <w:rPr>
          <w:rFonts w:ascii="David" w:eastAsia="Calibri" w:hAnsi="David" w:cs="David"/>
          <w:sz w:val="24"/>
          <w:szCs w:val="24"/>
          <w:rtl/>
        </w:rPr>
        <w:t>5 מלש"ח בהתאם לאישור משרד הפנים</w:t>
      </w:r>
      <w:r w:rsidRPr="008D60F6">
        <w:rPr>
          <w:rFonts w:ascii="David" w:eastAsia="Calibri" w:hAnsi="David" w:cs="David"/>
          <w:sz w:val="24"/>
          <w:szCs w:val="24"/>
          <w:rtl/>
        </w:rPr>
        <w:t>.</w:t>
      </w:r>
      <w:r w:rsidR="00B8483D">
        <w:rPr>
          <w:rFonts w:ascii="David" w:eastAsia="Calibri" w:hAnsi="David" w:cs="David" w:hint="cs"/>
          <w:b/>
          <w:bCs/>
          <w:sz w:val="24"/>
          <w:szCs w:val="24"/>
          <w:rtl/>
        </w:rPr>
        <w:t xml:space="preserve"> </w:t>
      </w:r>
      <w:r w:rsidRPr="008D60F6">
        <w:rPr>
          <w:rFonts w:ascii="David" w:eastAsia="Calibri" w:hAnsi="David" w:cs="David"/>
          <w:b/>
          <w:bCs/>
          <w:sz w:val="24"/>
          <w:szCs w:val="24"/>
          <w:rtl/>
        </w:rPr>
        <w:t>הערבות הינה ערבות ספציפית להלווא</w:t>
      </w:r>
      <w:r w:rsidR="00B8483D">
        <w:rPr>
          <w:rFonts w:ascii="David" w:eastAsia="Calibri" w:hAnsi="David" w:cs="David"/>
          <w:b/>
          <w:bCs/>
          <w:sz w:val="24"/>
          <w:szCs w:val="24"/>
          <w:rtl/>
        </w:rPr>
        <w:t>ות</w:t>
      </w:r>
      <w:r>
        <w:rPr>
          <w:rFonts w:ascii="David" w:eastAsia="Calibri" w:hAnsi="David" w:cs="David"/>
          <w:b/>
          <w:bCs/>
          <w:sz w:val="24"/>
          <w:szCs w:val="24"/>
          <w:rtl/>
        </w:rPr>
        <w:t> להקמת מערכות סולאריות בלבד</w:t>
      </w:r>
      <w:r w:rsidR="000E5FDD">
        <w:rPr>
          <w:rFonts w:ascii="David" w:eastAsia="Calibri" w:hAnsi="David" w:cs="David" w:hint="cs"/>
          <w:b/>
          <w:bCs/>
          <w:sz w:val="24"/>
          <w:szCs w:val="24"/>
          <w:rtl/>
        </w:rPr>
        <w:t>.</w:t>
      </w:r>
    </w:p>
    <w:p w14:paraId="1F9C42F7" w14:textId="77777777" w:rsidR="008D60F6" w:rsidRDefault="008D60F6" w:rsidP="00F80C50">
      <w:pPr>
        <w:spacing w:before="60" w:after="0" w:line="312" w:lineRule="auto"/>
        <w:ind w:left="360"/>
        <w:jc w:val="both"/>
        <w:rPr>
          <w:rFonts w:ascii="David" w:eastAsia="Calibri" w:hAnsi="David" w:cs="David"/>
          <w:b/>
          <w:bCs/>
          <w:color w:val="4472C4" w:themeColor="accent1"/>
          <w:sz w:val="24"/>
          <w:szCs w:val="24"/>
          <w:u w:val="single"/>
          <w:rtl/>
        </w:rPr>
      </w:pPr>
      <w:r w:rsidRPr="000E5FDD">
        <w:rPr>
          <w:rFonts w:ascii="David" w:eastAsia="Calibri" w:hAnsi="David" w:cs="David"/>
          <w:b/>
          <w:bCs/>
          <w:color w:val="4472C4" w:themeColor="accent1"/>
          <w:sz w:val="24"/>
          <w:szCs w:val="24"/>
          <w:u w:val="single"/>
          <w:rtl/>
        </w:rPr>
        <w:t>החלטה- 14 חברי מליאה מאשרים</w:t>
      </w:r>
      <w:r w:rsidRPr="000E5FDD">
        <w:rPr>
          <w:rFonts w:ascii="David" w:eastAsia="Calibri" w:hAnsi="David" w:cs="David" w:hint="cs"/>
          <w:b/>
          <w:bCs/>
          <w:color w:val="4472C4" w:themeColor="accent1"/>
          <w:sz w:val="24"/>
          <w:szCs w:val="24"/>
          <w:u w:val="single"/>
          <w:rtl/>
        </w:rPr>
        <w:t xml:space="preserve"> הערבות</w:t>
      </w:r>
      <w:r w:rsidRPr="000E5FDD">
        <w:rPr>
          <w:rFonts w:ascii="David" w:eastAsia="Calibri" w:hAnsi="David" w:cs="David"/>
          <w:b/>
          <w:bCs/>
          <w:color w:val="4472C4" w:themeColor="accent1"/>
          <w:sz w:val="24"/>
          <w:szCs w:val="24"/>
          <w:u w:val="single"/>
          <w:rtl/>
        </w:rPr>
        <w:t>. אין נמנעים ואין מתנגדים</w:t>
      </w:r>
      <w:r w:rsidR="001F59EA" w:rsidRPr="000E5FDD">
        <w:rPr>
          <w:rFonts w:ascii="David" w:eastAsia="Calibri" w:hAnsi="David" w:cs="David" w:hint="cs"/>
          <w:b/>
          <w:bCs/>
          <w:color w:val="4472C4" w:themeColor="accent1"/>
          <w:sz w:val="24"/>
          <w:szCs w:val="24"/>
          <w:u w:val="single"/>
          <w:rtl/>
        </w:rPr>
        <w:t>.</w:t>
      </w:r>
    </w:p>
    <w:p w14:paraId="48C1BF4B" w14:textId="77777777" w:rsidR="000E5FDD" w:rsidRPr="000E5FDD" w:rsidRDefault="000E5FDD" w:rsidP="000E5FDD">
      <w:pPr>
        <w:spacing w:before="60" w:after="0" w:line="312" w:lineRule="auto"/>
        <w:jc w:val="both"/>
        <w:rPr>
          <w:rFonts w:ascii="David" w:eastAsia="Calibri" w:hAnsi="David" w:cs="David"/>
          <w:b/>
          <w:bCs/>
          <w:color w:val="4472C4" w:themeColor="accent1"/>
          <w:sz w:val="8"/>
          <w:szCs w:val="8"/>
          <w:u w:val="single"/>
          <w:rtl/>
        </w:rPr>
      </w:pPr>
    </w:p>
    <w:p w14:paraId="4BD4779D" w14:textId="77777777" w:rsidR="00F96A2E" w:rsidRDefault="000E5FDD" w:rsidP="00E4545A">
      <w:pPr>
        <w:pStyle w:val="a7"/>
        <w:numPr>
          <w:ilvl w:val="0"/>
          <w:numId w:val="3"/>
        </w:numPr>
        <w:spacing w:after="0" w:line="312" w:lineRule="auto"/>
        <w:jc w:val="both"/>
        <w:rPr>
          <w:rFonts w:ascii="David" w:eastAsia="Calibri" w:hAnsi="David" w:cs="David"/>
          <w:b/>
          <w:bCs/>
          <w:sz w:val="24"/>
          <w:szCs w:val="24"/>
          <w:u w:val="single"/>
        </w:rPr>
      </w:pPr>
      <w:r>
        <w:rPr>
          <w:rFonts w:ascii="David" w:eastAsia="Calibri" w:hAnsi="David" w:cs="David" w:hint="cs"/>
          <w:b/>
          <w:bCs/>
          <w:sz w:val="24"/>
          <w:szCs w:val="24"/>
          <w:u w:val="single"/>
          <w:rtl/>
        </w:rPr>
        <w:t xml:space="preserve">סעיף 14 - </w:t>
      </w:r>
      <w:r w:rsidR="00F96A2E" w:rsidRPr="000E5FDD">
        <w:rPr>
          <w:rFonts w:ascii="David" w:eastAsia="Calibri" w:hAnsi="David" w:cs="David" w:hint="cs"/>
          <w:b/>
          <w:bCs/>
          <w:sz w:val="24"/>
          <w:szCs w:val="24"/>
          <w:u w:val="single"/>
          <w:rtl/>
        </w:rPr>
        <w:t xml:space="preserve">שונות </w:t>
      </w:r>
      <w:r w:rsidR="00F96A2E" w:rsidRPr="000E5FDD">
        <w:rPr>
          <w:rFonts w:ascii="David" w:eastAsia="Calibri" w:hAnsi="David" w:cs="David"/>
          <w:b/>
          <w:bCs/>
          <w:sz w:val="24"/>
          <w:szCs w:val="24"/>
          <w:u w:val="single"/>
          <w:rtl/>
        </w:rPr>
        <w:t>–</w:t>
      </w:r>
      <w:r w:rsidR="008D60F6" w:rsidRPr="000E5FDD">
        <w:rPr>
          <w:rFonts w:ascii="David" w:eastAsia="Calibri" w:hAnsi="David" w:cs="David" w:hint="cs"/>
          <w:b/>
          <w:bCs/>
          <w:sz w:val="24"/>
          <w:szCs w:val="24"/>
          <w:u w:val="single"/>
          <w:rtl/>
        </w:rPr>
        <w:t xml:space="preserve"> עדכון תקציב</w:t>
      </w:r>
      <w:r w:rsidR="00B8483D">
        <w:rPr>
          <w:rFonts w:ascii="David" w:eastAsia="Calibri" w:hAnsi="David" w:cs="David" w:hint="cs"/>
          <w:b/>
          <w:bCs/>
          <w:sz w:val="24"/>
          <w:szCs w:val="24"/>
          <w:u w:val="single"/>
          <w:rtl/>
        </w:rPr>
        <w:t>:</w:t>
      </w:r>
    </w:p>
    <w:p w14:paraId="30FD93EF" w14:textId="77777777" w:rsidR="000E5FDD" w:rsidRPr="000E5FDD" w:rsidRDefault="000E5FDD" w:rsidP="000E5FDD">
      <w:pPr>
        <w:pStyle w:val="a7"/>
        <w:spacing w:after="0" w:line="312" w:lineRule="auto"/>
        <w:ind w:left="360"/>
        <w:jc w:val="both"/>
        <w:rPr>
          <w:rFonts w:ascii="David" w:eastAsia="Calibri" w:hAnsi="David" w:cs="David"/>
          <w:b/>
          <w:bCs/>
          <w:sz w:val="6"/>
          <w:szCs w:val="6"/>
          <w:u w:val="single"/>
        </w:rPr>
      </w:pPr>
    </w:p>
    <w:p w14:paraId="0B20FFC2" w14:textId="77777777" w:rsidR="00CD567E" w:rsidRDefault="001F59EA" w:rsidP="00F80C50">
      <w:pPr>
        <w:spacing w:after="0" w:line="312" w:lineRule="auto"/>
        <w:ind w:left="360"/>
        <w:jc w:val="both"/>
        <w:rPr>
          <w:rFonts w:ascii="David" w:eastAsia="Calibri" w:hAnsi="David" w:cs="David"/>
          <w:sz w:val="24"/>
          <w:szCs w:val="24"/>
          <w:rtl/>
        </w:rPr>
      </w:pPr>
      <w:r>
        <w:rPr>
          <w:rFonts w:ascii="David" w:eastAsia="Calibri" w:hAnsi="David" w:cs="David" w:hint="cs"/>
          <w:sz w:val="24"/>
          <w:szCs w:val="24"/>
          <w:rtl/>
        </w:rPr>
        <w:t>אנו מבקשים</w:t>
      </w:r>
      <w:r w:rsidR="00B8483D">
        <w:rPr>
          <w:rFonts w:ascii="David" w:eastAsia="Calibri" w:hAnsi="David" w:cs="David" w:hint="cs"/>
          <w:sz w:val="24"/>
          <w:szCs w:val="24"/>
          <w:rtl/>
        </w:rPr>
        <w:t xml:space="preserve"> </w:t>
      </w:r>
      <w:r>
        <w:rPr>
          <w:rFonts w:ascii="David" w:eastAsia="Calibri" w:hAnsi="David" w:cs="David" w:hint="cs"/>
          <w:sz w:val="24"/>
          <w:szCs w:val="24"/>
          <w:rtl/>
        </w:rPr>
        <w:t>להביא לאישור המליאה עדכון תקציב נקודתי בתחומי הביטחון ו</w:t>
      </w:r>
      <w:r w:rsidR="000E5FDD">
        <w:rPr>
          <w:rFonts w:ascii="David" w:eastAsia="Calibri" w:hAnsi="David" w:cs="David" w:hint="cs"/>
          <w:sz w:val="24"/>
          <w:szCs w:val="24"/>
          <w:rtl/>
        </w:rPr>
        <w:t>ה</w:t>
      </w:r>
      <w:r>
        <w:rPr>
          <w:rFonts w:ascii="David" w:eastAsia="Calibri" w:hAnsi="David" w:cs="David" w:hint="cs"/>
          <w:sz w:val="24"/>
          <w:szCs w:val="24"/>
          <w:rtl/>
        </w:rPr>
        <w:t>רווחה העדכון בסך של 2,060,000 ₪. חשוב להדגיש כי ההוצאה מתוקצבת במלואה על ידי המשרדי</w:t>
      </w:r>
      <w:r w:rsidR="000E5FDD">
        <w:rPr>
          <w:rFonts w:ascii="David" w:eastAsia="Calibri" w:hAnsi="David" w:cs="David" w:hint="cs"/>
          <w:sz w:val="24"/>
          <w:szCs w:val="24"/>
          <w:rtl/>
        </w:rPr>
        <w:t>ם</w:t>
      </w:r>
      <w:r>
        <w:rPr>
          <w:rFonts w:ascii="David" w:eastAsia="Calibri" w:hAnsi="David" w:cs="David" w:hint="cs"/>
          <w:sz w:val="24"/>
          <w:szCs w:val="24"/>
          <w:rtl/>
        </w:rPr>
        <w:t xml:space="preserve"> על פי הפרוט שהוצג.</w:t>
      </w:r>
    </w:p>
    <w:p w14:paraId="0C007758" w14:textId="77777777" w:rsidR="001F59EA" w:rsidRPr="00047DF5" w:rsidRDefault="001F59EA" w:rsidP="00047DF5">
      <w:pPr>
        <w:spacing w:before="60" w:after="0" w:line="312" w:lineRule="auto"/>
        <w:ind w:left="360"/>
        <w:jc w:val="both"/>
        <w:rPr>
          <w:rFonts w:ascii="David" w:eastAsia="Calibri" w:hAnsi="David" w:cs="David"/>
          <w:b/>
          <w:bCs/>
          <w:color w:val="4472C4" w:themeColor="accent1"/>
          <w:sz w:val="24"/>
          <w:szCs w:val="24"/>
          <w:u w:val="single"/>
          <w:rtl/>
        </w:rPr>
      </w:pPr>
      <w:r w:rsidRPr="000E5FDD">
        <w:rPr>
          <w:rFonts w:ascii="David" w:eastAsia="Calibri" w:hAnsi="David" w:cs="David"/>
          <w:b/>
          <w:bCs/>
          <w:color w:val="4472C4" w:themeColor="accent1"/>
          <w:sz w:val="24"/>
          <w:szCs w:val="24"/>
          <w:u w:val="single"/>
          <w:rtl/>
        </w:rPr>
        <w:t xml:space="preserve">החלטה- 14 חברי מליאה </w:t>
      </w:r>
      <w:r w:rsidRPr="000E5FDD">
        <w:rPr>
          <w:rFonts w:ascii="David" w:eastAsia="Calibri" w:hAnsi="David" w:cs="David" w:hint="cs"/>
          <w:b/>
          <w:bCs/>
          <w:color w:val="4472C4" w:themeColor="accent1"/>
          <w:sz w:val="24"/>
          <w:szCs w:val="24"/>
          <w:u w:val="single"/>
          <w:rtl/>
        </w:rPr>
        <w:t>עדכון התקציב</w:t>
      </w:r>
      <w:r w:rsidRPr="000E5FDD">
        <w:rPr>
          <w:rFonts w:ascii="David" w:eastAsia="Calibri" w:hAnsi="David" w:cs="David"/>
          <w:b/>
          <w:bCs/>
          <w:color w:val="4472C4" w:themeColor="accent1"/>
          <w:sz w:val="24"/>
          <w:szCs w:val="24"/>
          <w:u w:val="single"/>
          <w:rtl/>
        </w:rPr>
        <w:t>. אין נמנעים ואין מתנגדים</w:t>
      </w:r>
      <w:r w:rsidRPr="000E5FDD">
        <w:rPr>
          <w:rFonts w:ascii="David" w:eastAsia="Calibri" w:hAnsi="David" w:cs="David" w:hint="cs"/>
          <w:b/>
          <w:bCs/>
          <w:color w:val="4472C4" w:themeColor="accent1"/>
          <w:sz w:val="24"/>
          <w:szCs w:val="24"/>
          <w:u w:val="single"/>
          <w:rtl/>
        </w:rPr>
        <w:t>.</w:t>
      </w:r>
    </w:p>
    <w:p w14:paraId="08EF117C" w14:textId="77777777" w:rsidR="00005A1D" w:rsidRDefault="00005A1D" w:rsidP="00A56116">
      <w:pPr>
        <w:spacing w:after="0" w:line="312" w:lineRule="auto"/>
        <w:jc w:val="right"/>
        <w:rPr>
          <w:rFonts w:ascii="David" w:eastAsia="Calibri" w:hAnsi="David" w:cs="David"/>
          <w:b/>
          <w:bCs/>
          <w:sz w:val="24"/>
          <w:szCs w:val="24"/>
          <w:rtl/>
        </w:rPr>
      </w:pPr>
    </w:p>
    <w:p w14:paraId="567E8375" w14:textId="77777777" w:rsidR="00B8483D" w:rsidRDefault="00B8483D" w:rsidP="00A56116">
      <w:pPr>
        <w:spacing w:after="0" w:line="312" w:lineRule="auto"/>
        <w:jc w:val="right"/>
        <w:rPr>
          <w:rFonts w:ascii="David" w:eastAsia="Calibri" w:hAnsi="David" w:cs="David"/>
          <w:b/>
          <w:bCs/>
          <w:sz w:val="24"/>
          <w:szCs w:val="24"/>
          <w:rtl/>
        </w:rPr>
      </w:pPr>
      <w:r>
        <w:rPr>
          <w:rFonts w:ascii="David" w:eastAsia="Calibri" w:hAnsi="David" w:cs="David" w:hint="cs"/>
          <w:b/>
          <w:bCs/>
          <w:sz w:val="24"/>
          <w:szCs w:val="24"/>
          <w:rtl/>
        </w:rPr>
        <w:t>רשם- דוד סעד</w:t>
      </w:r>
    </w:p>
    <w:p w14:paraId="4E860F4C" w14:textId="77777777" w:rsidR="00B8483D" w:rsidRDefault="00B8483D" w:rsidP="00B8483D">
      <w:pPr>
        <w:spacing w:after="0" w:line="312" w:lineRule="auto"/>
        <w:rPr>
          <w:rFonts w:ascii="David" w:eastAsia="Calibri" w:hAnsi="David" w:cs="David"/>
          <w:b/>
          <w:bCs/>
          <w:sz w:val="24"/>
          <w:szCs w:val="24"/>
          <w:rtl/>
        </w:rPr>
      </w:pPr>
    </w:p>
    <w:p w14:paraId="0805B0C0" w14:textId="77777777" w:rsidR="00B8483D" w:rsidRDefault="00852C5E" w:rsidP="00B8483D">
      <w:pPr>
        <w:spacing w:after="0" w:line="312" w:lineRule="auto"/>
        <w:rPr>
          <w:rFonts w:ascii="David" w:eastAsia="Calibri" w:hAnsi="David" w:cs="David"/>
          <w:b/>
          <w:bCs/>
          <w:sz w:val="24"/>
          <w:szCs w:val="24"/>
          <w:rtl/>
        </w:rPr>
      </w:pPr>
      <w:r>
        <w:rPr>
          <w:rFonts w:ascii="Arial" w:hAnsi="Arial" w:cs="David"/>
          <w:noProof/>
          <w:sz w:val="24"/>
          <w:szCs w:val="24"/>
          <w:rtl/>
        </w:rPr>
        <w:drawing>
          <wp:anchor distT="0" distB="0" distL="114300" distR="114300" simplePos="0" relativeHeight="251659264" behindDoc="1" locked="0" layoutInCell="1" allowOverlap="1" wp14:anchorId="4FD0B418" wp14:editId="1499D789">
            <wp:simplePos x="0" y="0"/>
            <wp:positionH relativeFrom="column">
              <wp:posOffset>4116629</wp:posOffset>
            </wp:positionH>
            <wp:positionV relativeFrom="paragraph">
              <wp:posOffset>65482</wp:posOffset>
            </wp:positionV>
            <wp:extent cx="452597" cy="843476"/>
            <wp:effectExtent l="0" t="0" r="5080" b="0"/>
            <wp:wrapNone/>
            <wp:docPr id="2" name="תמונה 2" descr="C:\Users\kerenhadad\AppData\Local\Microsoft\Windows\Temporary Internet Files\Content.Outlook\IPI319PG\New Doc 2018-12-25 12.19.3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enhadad\AppData\Local\Microsoft\Windows\Temporary Internet Files\Content.Outlook\IPI319PG\New Doc 2018-12-25 12.19.37_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734" t="10373" r="35399" b="21577"/>
                    <a:stretch/>
                  </pic:blipFill>
                  <pic:spPr bwMode="auto">
                    <a:xfrm>
                      <a:off x="0" y="0"/>
                      <a:ext cx="475177" cy="8855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5A7CEE" w14:textId="77777777" w:rsidR="00B8483D" w:rsidRDefault="00B8483D" w:rsidP="00B8483D">
      <w:pPr>
        <w:spacing w:after="0" w:line="312" w:lineRule="auto"/>
        <w:rPr>
          <w:rFonts w:ascii="David" w:eastAsia="Calibri" w:hAnsi="David" w:cs="David"/>
          <w:b/>
          <w:bCs/>
          <w:sz w:val="24"/>
          <w:szCs w:val="24"/>
          <w:rtl/>
        </w:rPr>
      </w:pPr>
    </w:p>
    <w:p w14:paraId="7377A5BA" w14:textId="77777777" w:rsidR="00B8483D" w:rsidRDefault="00B8483D" w:rsidP="00B8483D">
      <w:pPr>
        <w:spacing w:after="0" w:line="312" w:lineRule="auto"/>
        <w:rPr>
          <w:rFonts w:ascii="David" w:eastAsia="Calibri" w:hAnsi="David" w:cs="David"/>
          <w:b/>
          <w:bCs/>
          <w:sz w:val="24"/>
          <w:szCs w:val="24"/>
          <w:rtl/>
        </w:rPr>
      </w:pPr>
      <w:r>
        <w:rPr>
          <w:rFonts w:ascii="David" w:eastAsia="Calibri" w:hAnsi="David" w:cs="David" w:hint="cs"/>
          <w:b/>
          <w:bCs/>
          <w:sz w:val="24"/>
          <w:szCs w:val="24"/>
          <w:rtl/>
        </w:rPr>
        <w:t>חתימה: __________________</w:t>
      </w:r>
    </w:p>
    <w:p w14:paraId="501DC6A8" w14:textId="77777777" w:rsidR="00B8483D" w:rsidRDefault="00B8483D" w:rsidP="00B8483D">
      <w:pPr>
        <w:spacing w:after="0" w:line="312" w:lineRule="auto"/>
        <w:rPr>
          <w:rFonts w:ascii="David" w:eastAsia="Calibri" w:hAnsi="David" w:cs="David"/>
          <w:b/>
          <w:bCs/>
          <w:sz w:val="24"/>
          <w:szCs w:val="24"/>
          <w:rtl/>
        </w:rPr>
      </w:pPr>
    </w:p>
    <w:p w14:paraId="215AFF10" w14:textId="77777777" w:rsidR="00852C5E" w:rsidRDefault="00852C5E" w:rsidP="00852C5E">
      <w:pPr>
        <w:spacing w:after="0" w:line="312" w:lineRule="auto"/>
        <w:rPr>
          <w:rFonts w:ascii="David" w:eastAsia="Calibri" w:hAnsi="David" w:cs="David"/>
          <w:b/>
          <w:bCs/>
          <w:sz w:val="24"/>
          <w:szCs w:val="24"/>
          <w:rtl/>
        </w:rPr>
      </w:pPr>
    </w:p>
    <w:p w14:paraId="3AF7CF19" w14:textId="77777777" w:rsidR="00B8483D" w:rsidRPr="00A56116" w:rsidRDefault="00B8483D" w:rsidP="00852C5E">
      <w:pPr>
        <w:spacing w:after="0" w:line="312" w:lineRule="auto"/>
        <w:rPr>
          <w:rFonts w:ascii="David" w:eastAsia="Calibri" w:hAnsi="David" w:cs="David"/>
          <w:b/>
          <w:bCs/>
          <w:sz w:val="24"/>
          <w:szCs w:val="24"/>
        </w:rPr>
      </w:pPr>
      <w:r>
        <w:rPr>
          <w:rFonts w:ascii="David" w:eastAsia="Calibri" w:hAnsi="David" w:cs="David" w:hint="cs"/>
          <w:b/>
          <w:bCs/>
          <w:sz w:val="24"/>
          <w:szCs w:val="24"/>
          <w:rtl/>
        </w:rPr>
        <w:t xml:space="preserve">תאריך: </w:t>
      </w:r>
      <w:r w:rsidR="00852C5E">
        <w:rPr>
          <w:rFonts w:ascii="David" w:eastAsia="Calibri" w:hAnsi="David" w:cs="David" w:hint="cs"/>
          <w:b/>
          <w:bCs/>
          <w:sz w:val="24"/>
          <w:szCs w:val="24"/>
          <w:rtl/>
        </w:rPr>
        <w:t>03/07/22, ד' בתמוז תשפ"ב</w:t>
      </w:r>
    </w:p>
    <w:sectPr w:rsidR="00B8483D" w:rsidRPr="00A56116" w:rsidSect="00070ADC">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E8E9F" w14:textId="77777777" w:rsidR="006D5EFB" w:rsidRDefault="006D5EFB" w:rsidP="005603F9">
      <w:pPr>
        <w:spacing w:after="0" w:line="240" w:lineRule="auto"/>
      </w:pPr>
      <w:r>
        <w:separator/>
      </w:r>
    </w:p>
  </w:endnote>
  <w:endnote w:type="continuationSeparator" w:id="0">
    <w:p w14:paraId="660E8D8A" w14:textId="77777777" w:rsidR="006D5EFB" w:rsidRDefault="006D5EFB" w:rsidP="00560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Bold">
    <w:altName w:val="David"/>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8DD77" w14:textId="77777777" w:rsidR="004D4370" w:rsidRDefault="004D4370" w:rsidP="00F876E2">
    <w:pPr>
      <w:pStyle w:val="a5"/>
      <w:jc w:val="center"/>
    </w:pPr>
    <w:r>
      <w:fldChar w:fldCharType="begin"/>
    </w:r>
    <w:r>
      <w:instrText>PAGE   \* MERGEFORMAT</w:instrText>
    </w:r>
    <w:r>
      <w:fldChar w:fldCharType="separate"/>
    </w:r>
    <w:r w:rsidR="00F31915" w:rsidRPr="00F31915">
      <w:rPr>
        <w:rFonts w:cs="Calibri"/>
        <w:noProof/>
        <w:rtl/>
        <w:lang w:val="he-IL"/>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9F6BC" w14:textId="77777777" w:rsidR="006D5EFB" w:rsidRDefault="006D5EFB" w:rsidP="005603F9">
      <w:pPr>
        <w:spacing w:after="0" w:line="240" w:lineRule="auto"/>
      </w:pPr>
      <w:r>
        <w:separator/>
      </w:r>
    </w:p>
  </w:footnote>
  <w:footnote w:type="continuationSeparator" w:id="0">
    <w:p w14:paraId="2ED0B1FC" w14:textId="77777777" w:rsidR="006D5EFB" w:rsidRDefault="006D5EFB" w:rsidP="005603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8E76B" w14:textId="77777777" w:rsidR="004D4370" w:rsidRDefault="004D4370">
    <w:pPr>
      <w:pStyle w:val="a3"/>
      <w:rPr>
        <w:rtl/>
      </w:rPr>
    </w:pPr>
    <w:r>
      <w:rPr>
        <w:noProof/>
      </w:rPr>
      <w:drawing>
        <wp:anchor distT="0" distB="0" distL="114300" distR="114300" simplePos="0" relativeHeight="251659264" behindDoc="1" locked="0" layoutInCell="1" allowOverlap="1" wp14:anchorId="099206F4" wp14:editId="4221878C">
          <wp:simplePos x="0" y="0"/>
          <wp:positionH relativeFrom="margin">
            <wp:posOffset>2286000</wp:posOffset>
          </wp:positionH>
          <wp:positionV relativeFrom="margin">
            <wp:posOffset>-1485900</wp:posOffset>
          </wp:positionV>
          <wp:extent cx="683895" cy="914400"/>
          <wp:effectExtent l="0" t="0" r="1905" b="0"/>
          <wp:wrapNone/>
          <wp:docPr id="1"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6"/>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389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A2AFBD" w14:textId="77777777" w:rsidR="004D4370" w:rsidRDefault="004D4370">
    <w:pPr>
      <w:pStyle w:val="a3"/>
      <w:rPr>
        <w:rtl/>
      </w:rPr>
    </w:pPr>
  </w:p>
  <w:p w14:paraId="743CC484" w14:textId="77777777" w:rsidR="004D4370" w:rsidRDefault="004D4370" w:rsidP="00935097">
    <w:pPr>
      <w:pStyle w:val="a3"/>
      <w:jc w:val="center"/>
      <w:rPr>
        <w:rtl/>
      </w:rPr>
    </w:pPr>
  </w:p>
  <w:p w14:paraId="5A4BFA81" w14:textId="77777777" w:rsidR="004D4370" w:rsidRDefault="004D4370">
    <w:pPr>
      <w:pStyle w:val="a3"/>
      <w:rPr>
        <w:rtl/>
      </w:rPr>
    </w:pPr>
  </w:p>
  <w:p w14:paraId="2FD61F20" w14:textId="77777777" w:rsidR="004D4370" w:rsidRDefault="004D4370">
    <w:pPr>
      <w:pStyle w:val="a3"/>
      <w:rPr>
        <w:rtl/>
      </w:rPr>
    </w:pPr>
  </w:p>
  <w:p w14:paraId="4474D68E" w14:textId="77777777" w:rsidR="004D4370" w:rsidRPr="00A27EAC" w:rsidRDefault="004D4370" w:rsidP="005603F9">
    <w:pPr>
      <w:pStyle w:val="a3"/>
      <w:jc w:val="center"/>
      <w:rPr>
        <w:rFonts w:ascii="Arial" w:hAnsi="Arial" w:cs="David"/>
        <w:color w:val="17365D"/>
        <w:sz w:val="40"/>
        <w:szCs w:val="40"/>
        <w:rtl/>
      </w:rPr>
    </w:pPr>
    <w:r>
      <w:rPr>
        <w:rFonts w:ascii="Arial" w:hAnsi="Arial" w:cs="David" w:hint="cs"/>
        <w:color w:val="17365D"/>
        <w:sz w:val="40"/>
        <w:szCs w:val="40"/>
        <w:rtl/>
      </w:rPr>
      <w:t>מ</w:t>
    </w:r>
    <w:r w:rsidRPr="00A27EAC">
      <w:rPr>
        <w:rFonts w:ascii="Arial" w:hAnsi="Arial" w:cs="David"/>
        <w:color w:val="17365D"/>
        <w:sz w:val="40"/>
        <w:szCs w:val="40"/>
        <w:rtl/>
      </w:rPr>
      <w:t>ועצה אזורית חוף אשקלון</w:t>
    </w:r>
  </w:p>
  <w:p w14:paraId="5157EDCF" w14:textId="77777777" w:rsidR="004D4370" w:rsidRPr="0044209B" w:rsidRDefault="004D4370" w:rsidP="0044209B">
    <w:pPr>
      <w:pStyle w:val="a3"/>
      <w:jc w:val="center"/>
      <w:rPr>
        <w:rFonts w:cs="David"/>
      </w:rPr>
    </w:pPr>
    <w:r w:rsidRPr="00A27EAC">
      <w:rPr>
        <w:rFonts w:ascii="Arial" w:hAnsi="Arial" w:cs="David" w:hint="cs"/>
        <w:b/>
        <w:bCs/>
        <w:color w:val="17365D"/>
        <w:sz w:val="40"/>
        <w:szCs w:val="40"/>
        <w:rtl/>
      </w:rPr>
      <w:t>לשכת ראש המועצה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71C8"/>
    <w:multiLevelType w:val="hybridMultilevel"/>
    <w:tmpl w:val="40987462"/>
    <w:lvl w:ilvl="0" w:tplc="0888A942">
      <w:start w:val="1"/>
      <w:numFmt w:val="bullet"/>
      <w:lvlText w:val="-"/>
      <w:lvlJc w:val="left"/>
      <w:pPr>
        <w:ind w:left="720" w:hanging="360"/>
      </w:pPr>
      <w:rPr>
        <w:rFonts w:ascii="David" w:eastAsia="Calibri" w:hAnsi="David" w:cs="David" w:hint="default"/>
        <w:b/>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676100"/>
    <w:multiLevelType w:val="hybridMultilevel"/>
    <w:tmpl w:val="C18A59D0"/>
    <w:lvl w:ilvl="0" w:tplc="9130614E">
      <w:start w:val="1"/>
      <w:numFmt w:val="bullet"/>
      <w:lvlText w:val=""/>
      <w:lvlJc w:val="left"/>
      <w:pPr>
        <w:ind w:left="720" w:hanging="360"/>
      </w:pPr>
      <w:rPr>
        <w:rFonts w:ascii="Symbol" w:eastAsia="Calibri" w:hAnsi="Symbol"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1A6D17"/>
    <w:multiLevelType w:val="hybridMultilevel"/>
    <w:tmpl w:val="D26AAB92"/>
    <w:lvl w:ilvl="0" w:tplc="A704B1D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161294"/>
    <w:multiLevelType w:val="hybridMultilevel"/>
    <w:tmpl w:val="41C82882"/>
    <w:lvl w:ilvl="0" w:tplc="0D803A26">
      <w:start w:val="50"/>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983948"/>
    <w:multiLevelType w:val="hybridMultilevel"/>
    <w:tmpl w:val="F1864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6E0532"/>
    <w:multiLevelType w:val="hybridMultilevel"/>
    <w:tmpl w:val="C87275D4"/>
    <w:lvl w:ilvl="0" w:tplc="E8440344">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9145AC"/>
    <w:multiLevelType w:val="hybridMultilevel"/>
    <w:tmpl w:val="3AB22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533FE4"/>
    <w:multiLevelType w:val="hybridMultilevel"/>
    <w:tmpl w:val="91EC846E"/>
    <w:lvl w:ilvl="0" w:tplc="10061E4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4E72F2E"/>
    <w:multiLevelType w:val="hybridMultilevel"/>
    <w:tmpl w:val="C1A67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657FFD"/>
    <w:multiLevelType w:val="hybridMultilevel"/>
    <w:tmpl w:val="AAE232C0"/>
    <w:lvl w:ilvl="0" w:tplc="0BBA22C0">
      <w:numFmt w:val="bullet"/>
      <w:lvlText w:val=""/>
      <w:lvlJc w:val="left"/>
      <w:pPr>
        <w:ind w:left="927" w:hanging="360"/>
      </w:pPr>
      <w:rPr>
        <w:rFonts w:ascii="Symbol" w:eastAsia="Calibri" w:hAnsi="Symbol" w:cs="David" w:hint="default"/>
        <w:b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38123EF8"/>
    <w:multiLevelType w:val="hybridMultilevel"/>
    <w:tmpl w:val="2CDE9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B51872"/>
    <w:multiLevelType w:val="hybridMultilevel"/>
    <w:tmpl w:val="8812C1E2"/>
    <w:lvl w:ilvl="0" w:tplc="3942F65A">
      <w:start w:val="1"/>
      <w:numFmt w:val="hebrew1"/>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2" w15:restartNumberingAfterBreak="0">
    <w:nsid w:val="3F94489E"/>
    <w:multiLevelType w:val="hybridMultilevel"/>
    <w:tmpl w:val="007624F2"/>
    <w:lvl w:ilvl="0" w:tplc="0E46102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DF2DA8"/>
    <w:multiLevelType w:val="hybridMultilevel"/>
    <w:tmpl w:val="D710FE2A"/>
    <w:lvl w:ilvl="0" w:tplc="9B06AB8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190531"/>
    <w:multiLevelType w:val="hybridMultilevel"/>
    <w:tmpl w:val="4C9A3BD4"/>
    <w:lvl w:ilvl="0" w:tplc="04090013">
      <w:start w:val="1"/>
      <w:numFmt w:val="hebrew1"/>
      <w:lvlText w:val="%1."/>
      <w:lvlJc w:val="center"/>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51252D38"/>
    <w:multiLevelType w:val="hybridMultilevel"/>
    <w:tmpl w:val="02C48FA2"/>
    <w:lvl w:ilvl="0" w:tplc="B43879B4">
      <w:start w:val="1"/>
      <w:numFmt w:val="decimal"/>
      <w:lvlText w:val="%1."/>
      <w:lvlJc w:val="left"/>
      <w:pPr>
        <w:ind w:left="36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709B5"/>
    <w:multiLevelType w:val="hybridMultilevel"/>
    <w:tmpl w:val="A8404026"/>
    <w:lvl w:ilvl="0" w:tplc="6A0842CC">
      <w:start w:val="1"/>
      <w:numFmt w:val="hebrew1"/>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C93347"/>
    <w:multiLevelType w:val="hybridMultilevel"/>
    <w:tmpl w:val="9D9837B8"/>
    <w:lvl w:ilvl="0" w:tplc="D3C860EC">
      <w:start w:val="1"/>
      <w:numFmt w:val="hebrew1"/>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15:restartNumberingAfterBreak="0">
    <w:nsid w:val="70D43E33"/>
    <w:multiLevelType w:val="hybridMultilevel"/>
    <w:tmpl w:val="BBD21B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9756029">
    <w:abstractNumId w:val="8"/>
  </w:num>
  <w:num w:numId="2" w16cid:durableId="1563637243">
    <w:abstractNumId w:val="3"/>
  </w:num>
  <w:num w:numId="3" w16cid:durableId="1427967731">
    <w:abstractNumId w:val="15"/>
  </w:num>
  <w:num w:numId="4" w16cid:durableId="928464113">
    <w:abstractNumId w:val="2"/>
  </w:num>
  <w:num w:numId="5" w16cid:durableId="1467239569">
    <w:abstractNumId w:val="0"/>
  </w:num>
  <w:num w:numId="6" w16cid:durableId="1688484734">
    <w:abstractNumId w:val="1"/>
  </w:num>
  <w:num w:numId="7" w16cid:durableId="970020616">
    <w:abstractNumId w:val="5"/>
  </w:num>
  <w:num w:numId="8" w16cid:durableId="1043092125">
    <w:abstractNumId w:val="10"/>
  </w:num>
  <w:num w:numId="9" w16cid:durableId="985545041">
    <w:abstractNumId w:val="4"/>
  </w:num>
  <w:num w:numId="10" w16cid:durableId="551503173">
    <w:abstractNumId w:val="12"/>
  </w:num>
  <w:num w:numId="11" w16cid:durableId="497501715">
    <w:abstractNumId w:val="6"/>
  </w:num>
  <w:num w:numId="12" w16cid:durableId="983506838">
    <w:abstractNumId w:val="18"/>
  </w:num>
  <w:num w:numId="13" w16cid:durableId="367947754">
    <w:abstractNumId w:val="11"/>
  </w:num>
  <w:num w:numId="14" w16cid:durableId="448357344">
    <w:abstractNumId w:val="14"/>
  </w:num>
  <w:num w:numId="15" w16cid:durableId="1527716015">
    <w:abstractNumId w:val="9"/>
  </w:num>
  <w:num w:numId="16" w16cid:durableId="1557350970">
    <w:abstractNumId w:val="16"/>
  </w:num>
  <w:num w:numId="17" w16cid:durableId="621192">
    <w:abstractNumId w:val="17"/>
  </w:num>
  <w:num w:numId="18" w16cid:durableId="1282767899">
    <w:abstractNumId w:val="7"/>
  </w:num>
  <w:num w:numId="19" w16cid:durableId="6833590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B18"/>
    <w:rsid w:val="000052A0"/>
    <w:rsid w:val="00005A1D"/>
    <w:rsid w:val="00020138"/>
    <w:rsid w:val="0004062A"/>
    <w:rsid w:val="00047DF5"/>
    <w:rsid w:val="00052916"/>
    <w:rsid w:val="00055ED5"/>
    <w:rsid w:val="00056734"/>
    <w:rsid w:val="00060900"/>
    <w:rsid w:val="000617CD"/>
    <w:rsid w:val="00070ADC"/>
    <w:rsid w:val="000B0A24"/>
    <w:rsid w:val="000E5FDD"/>
    <w:rsid w:val="000F284D"/>
    <w:rsid w:val="000F33E9"/>
    <w:rsid w:val="000F7D55"/>
    <w:rsid w:val="00105D73"/>
    <w:rsid w:val="0010669A"/>
    <w:rsid w:val="00122447"/>
    <w:rsid w:val="0013294C"/>
    <w:rsid w:val="001350E4"/>
    <w:rsid w:val="00135475"/>
    <w:rsid w:val="0014158A"/>
    <w:rsid w:val="00147719"/>
    <w:rsid w:val="00151090"/>
    <w:rsid w:val="00156E6B"/>
    <w:rsid w:val="001614BD"/>
    <w:rsid w:val="00187F60"/>
    <w:rsid w:val="001B094A"/>
    <w:rsid w:val="001B78A6"/>
    <w:rsid w:val="001B78D1"/>
    <w:rsid w:val="001B7DDF"/>
    <w:rsid w:val="001F59EA"/>
    <w:rsid w:val="00212ECA"/>
    <w:rsid w:val="00235864"/>
    <w:rsid w:val="002871DF"/>
    <w:rsid w:val="002A0C1E"/>
    <w:rsid w:val="002D5F0B"/>
    <w:rsid w:val="00307764"/>
    <w:rsid w:val="00364A41"/>
    <w:rsid w:val="00383766"/>
    <w:rsid w:val="003C0E49"/>
    <w:rsid w:val="003C7B14"/>
    <w:rsid w:val="003F24AB"/>
    <w:rsid w:val="003F528E"/>
    <w:rsid w:val="004138C6"/>
    <w:rsid w:val="004176CD"/>
    <w:rsid w:val="00431510"/>
    <w:rsid w:val="0044209B"/>
    <w:rsid w:val="00474F65"/>
    <w:rsid w:val="004B40D6"/>
    <w:rsid w:val="004C671B"/>
    <w:rsid w:val="004C6A5F"/>
    <w:rsid w:val="004D0072"/>
    <w:rsid w:val="004D4370"/>
    <w:rsid w:val="004D7986"/>
    <w:rsid w:val="004E1132"/>
    <w:rsid w:val="004E6BCF"/>
    <w:rsid w:val="004F194D"/>
    <w:rsid w:val="004F5B12"/>
    <w:rsid w:val="00534F39"/>
    <w:rsid w:val="0053762A"/>
    <w:rsid w:val="00542CC8"/>
    <w:rsid w:val="005452DF"/>
    <w:rsid w:val="005467E4"/>
    <w:rsid w:val="005603F9"/>
    <w:rsid w:val="00570100"/>
    <w:rsid w:val="0058424C"/>
    <w:rsid w:val="00584CA3"/>
    <w:rsid w:val="0058777B"/>
    <w:rsid w:val="00593E6B"/>
    <w:rsid w:val="005A6E51"/>
    <w:rsid w:val="005C3E3F"/>
    <w:rsid w:val="005D0824"/>
    <w:rsid w:val="005D34BF"/>
    <w:rsid w:val="00625024"/>
    <w:rsid w:val="00627B9D"/>
    <w:rsid w:val="0065413E"/>
    <w:rsid w:val="006922BD"/>
    <w:rsid w:val="006A5459"/>
    <w:rsid w:val="006B642B"/>
    <w:rsid w:val="006D04C2"/>
    <w:rsid w:val="006D5EFB"/>
    <w:rsid w:val="006E3B96"/>
    <w:rsid w:val="00721A9D"/>
    <w:rsid w:val="0073404B"/>
    <w:rsid w:val="00745B7C"/>
    <w:rsid w:val="0075127C"/>
    <w:rsid w:val="00761A7E"/>
    <w:rsid w:val="00796551"/>
    <w:rsid w:val="007979C5"/>
    <w:rsid w:val="007B0040"/>
    <w:rsid w:val="007D6B3A"/>
    <w:rsid w:val="00831931"/>
    <w:rsid w:val="00852C5E"/>
    <w:rsid w:val="008800F6"/>
    <w:rsid w:val="008A08AB"/>
    <w:rsid w:val="008C17B8"/>
    <w:rsid w:val="008C4AA2"/>
    <w:rsid w:val="008D2FE0"/>
    <w:rsid w:val="008D60F6"/>
    <w:rsid w:val="009234EE"/>
    <w:rsid w:val="0093007A"/>
    <w:rsid w:val="00935097"/>
    <w:rsid w:val="009468F5"/>
    <w:rsid w:val="00951FDE"/>
    <w:rsid w:val="00966FB8"/>
    <w:rsid w:val="00973A42"/>
    <w:rsid w:val="00973FF6"/>
    <w:rsid w:val="00974464"/>
    <w:rsid w:val="00976834"/>
    <w:rsid w:val="00981C9B"/>
    <w:rsid w:val="009843B6"/>
    <w:rsid w:val="00986E11"/>
    <w:rsid w:val="009A371C"/>
    <w:rsid w:val="009A6828"/>
    <w:rsid w:val="009C2B44"/>
    <w:rsid w:val="009C302E"/>
    <w:rsid w:val="009C7CB2"/>
    <w:rsid w:val="009F6BAC"/>
    <w:rsid w:val="00A039E1"/>
    <w:rsid w:val="00A200C3"/>
    <w:rsid w:val="00A35639"/>
    <w:rsid w:val="00A50293"/>
    <w:rsid w:val="00A56116"/>
    <w:rsid w:val="00A62FB0"/>
    <w:rsid w:val="00A81AC7"/>
    <w:rsid w:val="00A84CA1"/>
    <w:rsid w:val="00AB796D"/>
    <w:rsid w:val="00AF536B"/>
    <w:rsid w:val="00B020D8"/>
    <w:rsid w:val="00B25194"/>
    <w:rsid w:val="00B6366F"/>
    <w:rsid w:val="00B66E04"/>
    <w:rsid w:val="00B721BA"/>
    <w:rsid w:val="00B8483D"/>
    <w:rsid w:val="00BD33F0"/>
    <w:rsid w:val="00BE4EFD"/>
    <w:rsid w:val="00BF3F9F"/>
    <w:rsid w:val="00C02FE5"/>
    <w:rsid w:val="00C07586"/>
    <w:rsid w:val="00C1097C"/>
    <w:rsid w:val="00C30BB1"/>
    <w:rsid w:val="00C32F9F"/>
    <w:rsid w:val="00C370B6"/>
    <w:rsid w:val="00C44344"/>
    <w:rsid w:val="00C55A0A"/>
    <w:rsid w:val="00C61A40"/>
    <w:rsid w:val="00C64F94"/>
    <w:rsid w:val="00C65AB6"/>
    <w:rsid w:val="00C66BA0"/>
    <w:rsid w:val="00CA4236"/>
    <w:rsid w:val="00CB1748"/>
    <w:rsid w:val="00CC786E"/>
    <w:rsid w:val="00CD567E"/>
    <w:rsid w:val="00D0487C"/>
    <w:rsid w:val="00D13484"/>
    <w:rsid w:val="00D15ECB"/>
    <w:rsid w:val="00D20A11"/>
    <w:rsid w:val="00D433F9"/>
    <w:rsid w:val="00D53205"/>
    <w:rsid w:val="00D658CB"/>
    <w:rsid w:val="00D822B3"/>
    <w:rsid w:val="00D86474"/>
    <w:rsid w:val="00D95E1B"/>
    <w:rsid w:val="00DB74AE"/>
    <w:rsid w:val="00E158F7"/>
    <w:rsid w:val="00E16028"/>
    <w:rsid w:val="00E16283"/>
    <w:rsid w:val="00E176A7"/>
    <w:rsid w:val="00E17F6F"/>
    <w:rsid w:val="00E34CF7"/>
    <w:rsid w:val="00E34D88"/>
    <w:rsid w:val="00E40CC8"/>
    <w:rsid w:val="00E4545A"/>
    <w:rsid w:val="00ED0332"/>
    <w:rsid w:val="00ED682B"/>
    <w:rsid w:val="00F03460"/>
    <w:rsid w:val="00F10314"/>
    <w:rsid w:val="00F10B18"/>
    <w:rsid w:val="00F10CCB"/>
    <w:rsid w:val="00F12449"/>
    <w:rsid w:val="00F14F88"/>
    <w:rsid w:val="00F172E7"/>
    <w:rsid w:val="00F31915"/>
    <w:rsid w:val="00F369A4"/>
    <w:rsid w:val="00F61811"/>
    <w:rsid w:val="00F61F03"/>
    <w:rsid w:val="00F80C50"/>
    <w:rsid w:val="00F876E2"/>
    <w:rsid w:val="00F94519"/>
    <w:rsid w:val="00F96A2E"/>
    <w:rsid w:val="00FD17FF"/>
    <w:rsid w:val="00FF5A88"/>
    <w:rsid w:val="00FF63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639928"/>
  <w15:chartTrackingRefBased/>
  <w15:docId w15:val="{D0C14CE0-5EB9-4F21-81E7-4FCBCCB2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24AB"/>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0B18"/>
    <w:pPr>
      <w:tabs>
        <w:tab w:val="center" w:pos="4153"/>
        <w:tab w:val="right" w:pos="8306"/>
      </w:tabs>
      <w:spacing w:after="0" w:line="240" w:lineRule="auto"/>
    </w:pPr>
    <w:rPr>
      <w:rFonts w:ascii="Calibri" w:eastAsia="Calibri" w:hAnsi="Calibri" w:cs="Arial"/>
    </w:rPr>
  </w:style>
  <w:style w:type="character" w:customStyle="1" w:styleId="a4">
    <w:name w:val="כותרת עליונה תו"/>
    <w:basedOn w:val="a0"/>
    <w:link w:val="a3"/>
    <w:uiPriority w:val="99"/>
    <w:rsid w:val="00F10B18"/>
    <w:rPr>
      <w:rFonts w:ascii="Calibri" w:eastAsia="Calibri" w:hAnsi="Calibri" w:cs="Arial"/>
    </w:rPr>
  </w:style>
  <w:style w:type="paragraph" w:styleId="a5">
    <w:name w:val="footer"/>
    <w:basedOn w:val="a"/>
    <w:link w:val="a6"/>
    <w:uiPriority w:val="99"/>
    <w:unhideWhenUsed/>
    <w:rsid w:val="005603F9"/>
    <w:pPr>
      <w:tabs>
        <w:tab w:val="center" w:pos="4153"/>
        <w:tab w:val="right" w:pos="8306"/>
      </w:tabs>
      <w:spacing w:after="0" w:line="240" w:lineRule="auto"/>
    </w:pPr>
  </w:style>
  <w:style w:type="character" w:customStyle="1" w:styleId="a6">
    <w:name w:val="כותרת תחתונה תו"/>
    <w:basedOn w:val="a0"/>
    <w:link w:val="a5"/>
    <w:uiPriority w:val="99"/>
    <w:rsid w:val="005603F9"/>
  </w:style>
  <w:style w:type="paragraph" w:styleId="a7">
    <w:name w:val="List Paragraph"/>
    <w:basedOn w:val="a"/>
    <w:uiPriority w:val="34"/>
    <w:qFormat/>
    <w:rsid w:val="00951FDE"/>
    <w:pPr>
      <w:ind w:left="720"/>
      <w:contextualSpacing/>
    </w:pPr>
  </w:style>
  <w:style w:type="character" w:styleId="Hyperlink">
    <w:name w:val="Hyperlink"/>
    <w:basedOn w:val="a0"/>
    <w:uiPriority w:val="99"/>
    <w:unhideWhenUsed/>
    <w:rsid w:val="00BF3F9F"/>
    <w:rPr>
      <w:color w:val="0563C1" w:themeColor="hyperlink"/>
      <w:u w:val="single"/>
    </w:rPr>
  </w:style>
  <w:style w:type="character" w:styleId="FollowedHyperlink">
    <w:name w:val="FollowedHyperlink"/>
    <w:basedOn w:val="a0"/>
    <w:uiPriority w:val="99"/>
    <w:semiHidden/>
    <w:unhideWhenUsed/>
    <w:rsid w:val="00BF3F9F"/>
    <w:rPr>
      <w:color w:val="954F72" w:themeColor="followedHyperlink"/>
      <w:u w:val="single"/>
    </w:rPr>
  </w:style>
  <w:style w:type="paragraph" w:styleId="a8">
    <w:name w:val="Balloon Text"/>
    <w:basedOn w:val="a"/>
    <w:link w:val="a9"/>
    <w:uiPriority w:val="99"/>
    <w:semiHidden/>
    <w:unhideWhenUsed/>
    <w:rsid w:val="00C64F94"/>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C64F94"/>
    <w:rPr>
      <w:rFonts w:ascii="Tahoma" w:hAnsi="Tahoma" w:cs="Tahoma"/>
      <w:sz w:val="18"/>
      <w:szCs w:val="18"/>
    </w:rPr>
  </w:style>
  <w:style w:type="table" w:styleId="aa">
    <w:name w:val="Table Grid"/>
    <w:basedOn w:val="a1"/>
    <w:uiPriority w:val="39"/>
    <w:rsid w:val="003F24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6922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72030">
      <w:bodyDiv w:val="1"/>
      <w:marLeft w:val="0"/>
      <w:marRight w:val="0"/>
      <w:marTop w:val="0"/>
      <w:marBottom w:val="0"/>
      <w:divBdr>
        <w:top w:val="none" w:sz="0" w:space="0" w:color="auto"/>
        <w:left w:val="none" w:sz="0" w:space="0" w:color="auto"/>
        <w:bottom w:val="none" w:sz="0" w:space="0" w:color="auto"/>
        <w:right w:val="none" w:sz="0" w:space="0" w:color="auto"/>
      </w:divBdr>
    </w:div>
    <w:div w:id="1064067782">
      <w:bodyDiv w:val="1"/>
      <w:marLeft w:val="0"/>
      <w:marRight w:val="0"/>
      <w:marTop w:val="0"/>
      <w:marBottom w:val="0"/>
      <w:divBdr>
        <w:top w:val="none" w:sz="0" w:space="0" w:color="auto"/>
        <w:left w:val="none" w:sz="0" w:space="0" w:color="auto"/>
        <w:bottom w:val="none" w:sz="0" w:space="0" w:color="auto"/>
        <w:right w:val="none" w:sz="0" w:space="0" w:color="auto"/>
      </w:divBdr>
    </w:div>
    <w:div w:id="1279408033">
      <w:bodyDiv w:val="1"/>
      <w:marLeft w:val="0"/>
      <w:marRight w:val="0"/>
      <w:marTop w:val="0"/>
      <w:marBottom w:val="0"/>
      <w:divBdr>
        <w:top w:val="none" w:sz="0" w:space="0" w:color="auto"/>
        <w:left w:val="none" w:sz="0" w:space="0" w:color="auto"/>
        <w:bottom w:val="none" w:sz="0" w:space="0" w:color="auto"/>
        <w:right w:val="none" w:sz="0" w:space="0" w:color="auto"/>
      </w:divBdr>
    </w:div>
    <w:div w:id="1356661205">
      <w:bodyDiv w:val="1"/>
      <w:marLeft w:val="0"/>
      <w:marRight w:val="0"/>
      <w:marTop w:val="0"/>
      <w:marBottom w:val="0"/>
      <w:divBdr>
        <w:top w:val="none" w:sz="0" w:space="0" w:color="auto"/>
        <w:left w:val="none" w:sz="0" w:space="0" w:color="auto"/>
        <w:bottom w:val="none" w:sz="0" w:space="0" w:color="auto"/>
        <w:right w:val="none" w:sz="0" w:space="0" w:color="auto"/>
      </w:divBdr>
    </w:div>
    <w:div w:id="1452899787">
      <w:bodyDiv w:val="1"/>
      <w:marLeft w:val="0"/>
      <w:marRight w:val="0"/>
      <w:marTop w:val="0"/>
      <w:marBottom w:val="0"/>
      <w:divBdr>
        <w:top w:val="none" w:sz="0" w:space="0" w:color="auto"/>
        <w:left w:val="none" w:sz="0" w:space="0" w:color="auto"/>
        <w:bottom w:val="none" w:sz="0" w:space="0" w:color="auto"/>
        <w:right w:val="none" w:sz="0" w:space="0" w:color="auto"/>
      </w:divBdr>
    </w:div>
    <w:div w:id="1508446125">
      <w:bodyDiv w:val="1"/>
      <w:marLeft w:val="0"/>
      <w:marRight w:val="0"/>
      <w:marTop w:val="0"/>
      <w:marBottom w:val="0"/>
      <w:divBdr>
        <w:top w:val="none" w:sz="0" w:space="0" w:color="auto"/>
        <w:left w:val="none" w:sz="0" w:space="0" w:color="auto"/>
        <w:bottom w:val="none" w:sz="0" w:space="0" w:color="auto"/>
        <w:right w:val="none" w:sz="0" w:space="0" w:color="auto"/>
      </w:divBdr>
    </w:div>
    <w:div w:id="1668708240">
      <w:bodyDiv w:val="1"/>
      <w:marLeft w:val="0"/>
      <w:marRight w:val="0"/>
      <w:marTop w:val="0"/>
      <w:marBottom w:val="0"/>
      <w:divBdr>
        <w:top w:val="none" w:sz="0" w:space="0" w:color="auto"/>
        <w:left w:val="none" w:sz="0" w:space="0" w:color="auto"/>
        <w:bottom w:val="none" w:sz="0" w:space="0" w:color="auto"/>
        <w:right w:val="none" w:sz="0" w:space="0" w:color="auto"/>
      </w:divBdr>
    </w:div>
    <w:div w:id="1782794844">
      <w:bodyDiv w:val="1"/>
      <w:marLeft w:val="0"/>
      <w:marRight w:val="0"/>
      <w:marTop w:val="0"/>
      <w:marBottom w:val="0"/>
      <w:divBdr>
        <w:top w:val="none" w:sz="0" w:space="0" w:color="auto"/>
        <w:left w:val="none" w:sz="0" w:space="0" w:color="auto"/>
        <w:bottom w:val="none" w:sz="0" w:space="0" w:color="auto"/>
        <w:right w:val="none" w:sz="0" w:space="0" w:color="auto"/>
      </w:divBdr>
    </w:div>
    <w:div w:id="1868257362">
      <w:bodyDiv w:val="1"/>
      <w:marLeft w:val="0"/>
      <w:marRight w:val="0"/>
      <w:marTop w:val="0"/>
      <w:marBottom w:val="0"/>
      <w:divBdr>
        <w:top w:val="none" w:sz="0" w:space="0" w:color="auto"/>
        <w:left w:val="none" w:sz="0" w:space="0" w:color="auto"/>
        <w:bottom w:val="none" w:sz="0" w:space="0" w:color="auto"/>
        <w:right w:val="none" w:sz="0" w:space="0" w:color="auto"/>
      </w:divBdr>
    </w:div>
    <w:div w:id="1969579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5FAC8-8E42-4503-ABC7-C338280A8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3282</Words>
  <Characters>16413</Characters>
  <Application>Microsoft Office Word</Application>
  <DocSecurity>0</DocSecurity>
  <Lines>136</Lines>
  <Paragraphs>39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רז ביטון</dc:creator>
  <cp:keywords/>
  <dc:description/>
  <cp:lastModifiedBy>muaza hof ashkelon</cp:lastModifiedBy>
  <cp:revision>3</cp:revision>
  <cp:lastPrinted>2022-07-03T11:55:00Z</cp:lastPrinted>
  <dcterms:created xsi:type="dcterms:W3CDTF">2022-07-04T13:07:00Z</dcterms:created>
  <dcterms:modified xsi:type="dcterms:W3CDTF">2022-07-10T08:19:00Z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-353257048</vt:i4>
  </property>
</Properties>
</file>